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301A" w14:textId="77777777" w:rsidR="00464D56" w:rsidRDefault="00464D56" w:rsidP="000442B3">
      <w:pPr>
        <w:spacing w:after="0" w:line="240" w:lineRule="auto"/>
        <w:ind w:left="-630" w:right="-720"/>
        <w:rPr>
          <w:rFonts w:ascii="Arial" w:hAnsi="Arial" w:cs="Arial"/>
          <w:b/>
          <w:sz w:val="16"/>
          <w:szCs w:val="16"/>
          <w:u w:val="single"/>
        </w:rPr>
      </w:pPr>
    </w:p>
    <w:p w14:paraId="645DE8CA" w14:textId="333970CE" w:rsidR="00520DDD" w:rsidRPr="002E4FB6" w:rsidRDefault="008C186B" w:rsidP="000442B3">
      <w:pPr>
        <w:spacing w:after="0" w:line="240" w:lineRule="auto"/>
        <w:ind w:left="-630" w:right="-720"/>
        <w:rPr>
          <w:rFonts w:ascii="Arial" w:hAnsi="Arial" w:cs="Arial"/>
          <w:sz w:val="16"/>
          <w:szCs w:val="16"/>
        </w:rPr>
        <w:sectPr w:rsidR="00520DDD" w:rsidRPr="002E4FB6" w:rsidSect="009961BD">
          <w:footerReference w:type="default" r:id="rId8"/>
          <w:headerReference w:type="first" r:id="rId9"/>
          <w:footerReference w:type="first" r:id="rId10"/>
          <w:pgSz w:w="12240" w:h="15840" w:code="1"/>
          <w:pgMar w:top="1008" w:right="1440" w:bottom="1008" w:left="1440" w:header="720" w:footer="720" w:gutter="0"/>
          <w:cols w:space="331"/>
          <w:noEndnote/>
          <w:titlePg/>
          <w:docGrid w:linePitch="299"/>
        </w:sectPr>
      </w:pPr>
      <w:r w:rsidRPr="002E4FB6">
        <w:rPr>
          <w:rFonts w:ascii="Arial" w:hAnsi="Arial" w:cs="Arial"/>
          <w:b/>
          <w:sz w:val="16"/>
          <w:szCs w:val="16"/>
          <w:u w:val="single"/>
        </w:rPr>
        <w:t xml:space="preserve">COMMONLY REPORTED </w:t>
      </w:r>
      <w:r w:rsidR="00DC6B5D" w:rsidRPr="002E4FB6">
        <w:rPr>
          <w:rFonts w:ascii="Arial" w:hAnsi="Arial" w:cs="Arial"/>
          <w:b/>
          <w:sz w:val="16"/>
          <w:szCs w:val="16"/>
          <w:u w:val="single"/>
        </w:rPr>
        <w:t>CPT CODES (PROCEDURE CODES)</w:t>
      </w:r>
      <w:r w:rsidR="00DC6B5D" w:rsidRPr="002E4FB6">
        <w:rPr>
          <w:rFonts w:ascii="Arial" w:hAnsi="Arial" w:cs="Arial"/>
          <w:sz w:val="16"/>
          <w:szCs w:val="16"/>
        </w:rPr>
        <w:t xml:space="preserve"> CPT ® </w:t>
      </w:r>
      <w:r w:rsidR="002132D2" w:rsidRPr="002E4FB6">
        <w:rPr>
          <w:rFonts w:ascii="Arial" w:hAnsi="Arial" w:cs="Arial"/>
          <w:sz w:val="16"/>
          <w:szCs w:val="16"/>
        </w:rPr>
        <w:t>Copyright 20</w:t>
      </w:r>
      <w:r w:rsidR="001200C1" w:rsidRPr="002E4FB6">
        <w:rPr>
          <w:rFonts w:ascii="Arial" w:hAnsi="Arial" w:cs="Arial"/>
          <w:sz w:val="16"/>
          <w:szCs w:val="16"/>
        </w:rPr>
        <w:t>2</w:t>
      </w:r>
      <w:r w:rsidR="007B6C6C">
        <w:rPr>
          <w:rFonts w:ascii="Arial" w:hAnsi="Arial" w:cs="Arial"/>
          <w:sz w:val="16"/>
          <w:szCs w:val="16"/>
        </w:rPr>
        <w:t>6</w:t>
      </w:r>
      <w:r w:rsidR="00A357E1" w:rsidRPr="002E4FB6">
        <w:rPr>
          <w:rFonts w:ascii="Arial" w:hAnsi="Arial" w:cs="Arial"/>
          <w:sz w:val="16"/>
          <w:szCs w:val="16"/>
        </w:rPr>
        <w:t xml:space="preserve"> </w:t>
      </w:r>
      <w:r w:rsidR="00DC6B5D" w:rsidRPr="002E4FB6">
        <w:rPr>
          <w:rFonts w:ascii="Arial" w:hAnsi="Arial" w:cs="Arial"/>
          <w:sz w:val="16"/>
          <w:szCs w:val="16"/>
        </w:rPr>
        <w:t>American Medical Association. All rights reserved</w:t>
      </w:r>
      <w:r w:rsidR="000A4A9C" w:rsidRPr="002E4FB6">
        <w:rPr>
          <w:rFonts w:ascii="Arial" w:hAnsi="Arial" w:cs="Arial"/>
          <w:sz w:val="16"/>
          <w:szCs w:val="16"/>
        </w:rPr>
        <w:t>.</w:t>
      </w:r>
    </w:p>
    <w:p w14:paraId="01B87CF5" w14:textId="77777777" w:rsidR="00520DDD" w:rsidRPr="002E4FB6" w:rsidRDefault="00520DDD" w:rsidP="00F40AE6">
      <w:pPr>
        <w:pStyle w:val="Default"/>
        <w:spacing w:before="180" w:line="161" w:lineRule="atLeast"/>
        <w:ind w:left="-270"/>
        <w:rPr>
          <w:rFonts w:ascii="Arial" w:hAnsi="Arial" w:cs="Arial"/>
          <w:b/>
          <w:bCs/>
          <w:color w:val="211D1E"/>
          <w:sz w:val="16"/>
          <w:szCs w:val="16"/>
        </w:rPr>
      </w:pPr>
      <w:r w:rsidRPr="002E4FB6">
        <w:rPr>
          <w:rFonts w:ascii="Arial" w:hAnsi="Arial" w:cs="Arial"/>
          <w:b/>
          <w:bCs/>
          <w:color w:val="211D1E"/>
          <w:sz w:val="16"/>
          <w:szCs w:val="16"/>
        </w:rPr>
        <w:t>AUDIOLOGY PROCEDURES</w:t>
      </w:r>
    </w:p>
    <w:tbl>
      <w:tblPr>
        <w:tblStyle w:val="TableGrid"/>
        <w:tblW w:w="10890" w:type="dxa"/>
        <w:tblInd w:w="-275" w:type="dxa"/>
        <w:tblLook w:val="04A0" w:firstRow="1" w:lastRow="0" w:firstColumn="1" w:lastColumn="0" w:noHBand="0" w:noVBand="1"/>
      </w:tblPr>
      <w:tblGrid>
        <w:gridCol w:w="5310"/>
        <w:gridCol w:w="5580"/>
      </w:tblGrid>
      <w:tr w:rsidR="00520DDD" w:rsidRPr="002E4FB6" w14:paraId="728DF4CC" w14:textId="77777777" w:rsidTr="00406335">
        <w:trPr>
          <w:trHeight w:val="6488"/>
        </w:trPr>
        <w:tc>
          <w:tcPr>
            <w:tcW w:w="5310" w:type="dxa"/>
          </w:tcPr>
          <w:p w14:paraId="1D9E61E0" w14:textId="3C6C33F4" w:rsidR="00520DDD" w:rsidRPr="002E4FB6" w:rsidRDefault="00315888" w:rsidP="00315888">
            <w:pPr>
              <w:pStyle w:val="Default"/>
              <w:spacing w:before="60" w:line="161" w:lineRule="atLeast"/>
              <w:rPr>
                <w:rFonts w:ascii="Arial" w:hAnsi="Arial" w:cs="Arial"/>
                <w:b/>
                <w:bCs/>
                <w:color w:val="211D1E"/>
                <w:sz w:val="16"/>
                <w:szCs w:val="16"/>
              </w:rPr>
            </w:pPr>
            <w:r>
              <w:rPr>
                <w:rFonts w:ascii="Arial" w:hAnsi="Arial" w:cs="Arial"/>
                <w:b/>
                <w:bCs/>
                <w:color w:val="211D1E"/>
                <w:sz w:val="16"/>
                <w:szCs w:val="16"/>
              </w:rPr>
              <w:t xml:space="preserve">                </w:t>
            </w:r>
            <w:r w:rsidR="007671D2" w:rsidRPr="002E4FB6">
              <w:rPr>
                <w:rFonts w:ascii="Arial" w:hAnsi="Arial" w:cs="Arial"/>
                <w:b/>
                <w:bCs/>
                <w:color w:val="211D1E"/>
                <w:sz w:val="16"/>
                <w:szCs w:val="16"/>
              </w:rPr>
              <w:t>DIAGNOSTIC PROCEDURES</w:t>
            </w:r>
          </w:p>
          <w:p w14:paraId="601DA1EC"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92550</w:t>
            </w:r>
            <w:r w:rsidRPr="002E4FB6">
              <w:rPr>
                <w:rFonts w:ascii="Arial" w:hAnsi="Arial" w:cs="Arial"/>
                <w:color w:val="211D1E"/>
                <w:sz w:val="16"/>
                <w:szCs w:val="16"/>
              </w:rPr>
              <w:tab/>
            </w:r>
            <w:proofErr w:type="spellStart"/>
            <w:r w:rsidRPr="002E4FB6">
              <w:rPr>
                <w:rFonts w:ascii="Arial" w:hAnsi="Arial" w:cs="Arial"/>
                <w:color w:val="211D1E"/>
                <w:sz w:val="16"/>
                <w:szCs w:val="16"/>
              </w:rPr>
              <w:t>Tymp</w:t>
            </w:r>
            <w:proofErr w:type="spellEnd"/>
            <w:r w:rsidRPr="002E4FB6">
              <w:rPr>
                <w:rFonts w:ascii="Arial" w:hAnsi="Arial" w:cs="Arial"/>
                <w:color w:val="000000"/>
                <w:sz w:val="16"/>
                <w:szCs w:val="16"/>
              </w:rPr>
              <w:t xml:space="preserve"> </w:t>
            </w:r>
            <w:r w:rsidRPr="002E4FB6">
              <w:rPr>
                <w:rFonts w:ascii="Arial" w:hAnsi="Arial" w:cs="Arial"/>
                <w:color w:val="211D1E"/>
                <w:sz w:val="16"/>
                <w:szCs w:val="16"/>
              </w:rPr>
              <w:t>and</w:t>
            </w:r>
            <w:r w:rsidRPr="002E4FB6">
              <w:rPr>
                <w:rFonts w:ascii="Arial" w:hAnsi="Arial" w:cs="Arial"/>
                <w:color w:val="000000"/>
                <w:sz w:val="16"/>
                <w:szCs w:val="16"/>
              </w:rPr>
              <w:t xml:space="preserve"> </w:t>
            </w:r>
            <w:r w:rsidRPr="002E4FB6">
              <w:rPr>
                <w:rFonts w:ascii="Arial" w:hAnsi="Arial" w:cs="Arial"/>
                <w:color w:val="211D1E"/>
                <w:sz w:val="16"/>
                <w:szCs w:val="16"/>
              </w:rPr>
              <w:t>reflex</w:t>
            </w:r>
            <w:r w:rsidRPr="002E4FB6">
              <w:rPr>
                <w:rFonts w:ascii="Arial" w:hAnsi="Arial" w:cs="Arial"/>
                <w:color w:val="000000"/>
                <w:sz w:val="16"/>
                <w:szCs w:val="16"/>
              </w:rPr>
              <w:t xml:space="preserve"> </w:t>
            </w:r>
            <w:r w:rsidRPr="002E4FB6">
              <w:rPr>
                <w:rFonts w:ascii="Arial" w:hAnsi="Arial" w:cs="Arial"/>
                <w:color w:val="211D1E"/>
                <w:sz w:val="16"/>
                <w:szCs w:val="16"/>
              </w:rPr>
              <w:t>threshold</w:t>
            </w:r>
            <w:r w:rsidRPr="002E4FB6">
              <w:rPr>
                <w:rFonts w:ascii="Arial" w:hAnsi="Arial" w:cs="Arial"/>
                <w:color w:val="000000"/>
                <w:sz w:val="16"/>
                <w:szCs w:val="16"/>
              </w:rPr>
              <w:t xml:space="preserve"> </w:t>
            </w:r>
            <w:r w:rsidRPr="002E4FB6">
              <w:rPr>
                <w:rFonts w:ascii="Arial" w:hAnsi="Arial" w:cs="Arial"/>
                <w:color w:val="211D1E"/>
                <w:sz w:val="16"/>
                <w:szCs w:val="16"/>
              </w:rPr>
              <w:t>measurements</w:t>
            </w:r>
          </w:p>
          <w:p w14:paraId="6BD9B984"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92551</w:t>
            </w:r>
            <w:r w:rsidRPr="002E4FB6">
              <w:rPr>
                <w:rFonts w:ascii="Arial" w:hAnsi="Arial" w:cs="Arial"/>
                <w:color w:val="211D1E"/>
                <w:sz w:val="16"/>
                <w:szCs w:val="16"/>
              </w:rPr>
              <w:tab/>
              <w:t>Screening,</w:t>
            </w:r>
            <w:r w:rsidRPr="002E4FB6">
              <w:rPr>
                <w:rFonts w:ascii="Arial" w:hAnsi="Arial" w:cs="Arial"/>
                <w:color w:val="000000"/>
                <w:sz w:val="16"/>
                <w:szCs w:val="16"/>
              </w:rPr>
              <w:t xml:space="preserve"> </w:t>
            </w:r>
            <w:r w:rsidRPr="002E4FB6">
              <w:rPr>
                <w:rFonts w:ascii="Arial" w:hAnsi="Arial" w:cs="Arial"/>
                <w:color w:val="211D1E"/>
                <w:sz w:val="16"/>
                <w:szCs w:val="16"/>
              </w:rPr>
              <w:t>PT</w:t>
            </w:r>
            <w:r w:rsidRPr="002E4FB6">
              <w:rPr>
                <w:rFonts w:ascii="Arial" w:hAnsi="Arial" w:cs="Arial"/>
                <w:color w:val="000000"/>
                <w:sz w:val="16"/>
                <w:szCs w:val="16"/>
              </w:rPr>
              <w:t xml:space="preserve"> </w:t>
            </w:r>
            <w:r w:rsidRPr="002E4FB6">
              <w:rPr>
                <w:rFonts w:ascii="Arial" w:hAnsi="Arial" w:cs="Arial"/>
                <w:color w:val="211D1E"/>
                <w:sz w:val="16"/>
                <w:szCs w:val="16"/>
              </w:rPr>
              <w:t>air</w:t>
            </w:r>
            <w:r w:rsidRPr="002E4FB6">
              <w:rPr>
                <w:rFonts w:ascii="Arial" w:hAnsi="Arial" w:cs="Arial"/>
                <w:color w:val="000000"/>
                <w:sz w:val="16"/>
                <w:szCs w:val="16"/>
              </w:rPr>
              <w:t xml:space="preserve"> </w:t>
            </w:r>
            <w:r w:rsidRPr="002E4FB6">
              <w:rPr>
                <w:rFonts w:ascii="Arial" w:hAnsi="Arial" w:cs="Arial"/>
                <w:color w:val="211D1E"/>
                <w:sz w:val="16"/>
                <w:szCs w:val="16"/>
              </w:rPr>
              <w:t>only</w:t>
            </w:r>
          </w:p>
          <w:p w14:paraId="1AAEF48B"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92552</w:t>
            </w:r>
            <w:r w:rsidRPr="002E4FB6">
              <w:rPr>
                <w:rFonts w:ascii="Arial" w:hAnsi="Arial" w:cs="Arial"/>
                <w:color w:val="211D1E"/>
                <w:sz w:val="16"/>
                <w:szCs w:val="16"/>
              </w:rPr>
              <w:tab/>
              <w:t>PT</w:t>
            </w:r>
            <w:r w:rsidRPr="002E4FB6">
              <w:rPr>
                <w:rFonts w:ascii="Arial" w:hAnsi="Arial" w:cs="Arial"/>
                <w:color w:val="000000"/>
                <w:sz w:val="16"/>
                <w:szCs w:val="16"/>
              </w:rPr>
              <w:t xml:space="preserve"> </w:t>
            </w:r>
            <w:r w:rsidRPr="002E4FB6">
              <w:rPr>
                <w:rFonts w:ascii="Arial" w:hAnsi="Arial" w:cs="Arial"/>
                <w:color w:val="211D1E"/>
                <w:sz w:val="16"/>
                <w:szCs w:val="16"/>
              </w:rPr>
              <w:t>audio,</w:t>
            </w:r>
            <w:r w:rsidRPr="002E4FB6">
              <w:rPr>
                <w:rFonts w:ascii="Arial" w:hAnsi="Arial" w:cs="Arial"/>
                <w:color w:val="000000"/>
                <w:sz w:val="16"/>
                <w:szCs w:val="16"/>
              </w:rPr>
              <w:t xml:space="preserve"> </w:t>
            </w:r>
            <w:r w:rsidRPr="002E4FB6">
              <w:rPr>
                <w:rFonts w:ascii="Arial" w:hAnsi="Arial" w:cs="Arial"/>
                <w:color w:val="211D1E"/>
                <w:sz w:val="16"/>
                <w:szCs w:val="16"/>
              </w:rPr>
              <w:t>threshold,</w:t>
            </w:r>
            <w:r w:rsidRPr="002E4FB6">
              <w:rPr>
                <w:rFonts w:ascii="Arial" w:hAnsi="Arial" w:cs="Arial"/>
                <w:color w:val="000000"/>
                <w:sz w:val="16"/>
                <w:szCs w:val="16"/>
              </w:rPr>
              <w:t xml:space="preserve"> </w:t>
            </w:r>
            <w:r w:rsidRPr="002E4FB6">
              <w:rPr>
                <w:rFonts w:ascii="Arial" w:hAnsi="Arial" w:cs="Arial"/>
                <w:color w:val="211D1E"/>
                <w:sz w:val="16"/>
                <w:szCs w:val="16"/>
              </w:rPr>
              <w:t>air</w:t>
            </w:r>
            <w:r w:rsidRPr="002E4FB6">
              <w:rPr>
                <w:rFonts w:ascii="Arial" w:hAnsi="Arial" w:cs="Arial"/>
                <w:color w:val="000000"/>
                <w:sz w:val="16"/>
                <w:szCs w:val="16"/>
              </w:rPr>
              <w:t xml:space="preserve"> </w:t>
            </w:r>
            <w:r w:rsidRPr="002E4FB6">
              <w:rPr>
                <w:rFonts w:ascii="Arial" w:hAnsi="Arial" w:cs="Arial"/>
                <w:color w:val="211D1E"/>
                <w:sz w:val="16"/>
                <w:szCs w:val="16"/>
              </w:rPr>
              <w:t>only</w:t>
            </w:r>
          </w:p>
          <w:p w14:paraId="44E82813"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92553</w:t>
            </w:r>
            <w:r w:rsidRPr="002E4FB6">
              <w:rPr>
                <w:rFonts w:ascii="Arial" w:hAnsi="Arial" w:cs="Arial"/>
                <w:color w:val="211D1E"/>
                <w:sz w:val="16"/>
                <w:szCs w:val="16"/>
              </w:rPr>
              <w:tab/>
              <w:t>Air</w:t>
            </w:r>
            <w:r w:rsidRPr="002E4FB6">
              <w:rPr>
                <w:rFonts w:ascii="Arial" w:hAnsi="Arial" w:cs="Arial"/>
                <w:color w:val="000000"/>
                <w:sz w:val="16"/>
                <w:szCs w:val="16"/>
              </w:rPr>
              <w:t xml:space="preserve"> </w:t>
            </w:r>
            <w:r w:rsidRPr="002E4FB6">
              <w:rPr>
                <w:rFonts w:ascii="Arial" w:hAnsi="Arial" w:cs="Arial"/>
                <w:color w:val="211D1E"/>
                <w:sz w:val="16"/>
                <w:szCs w:val="16"/>
              </w:rPr>
              <w:t>and</w:t>
            </w:r>
            <w:r w:rsidRPr="002E4FB6">
              <w:rPr>
                <w:rFonts w:ascii="Arial" w:hAnsi="Arial" w:cs="Arial"/>
                <w:color w:val="000000"/>
                <w:sz w:val="16"/>
                <w:szCs w:val="16"/>
              </w:rPr>
              <w:t xml:space="preserve"> </w:t>
            </w:r>
            <w:r w:rsidRPr="002E4FB6">
              <w:rPr>
                <w:rFonts w:ascii="Arial" w:hAnsi="Arial" w:cs="Arial"/>
                <w:color w:val="211D1E"/>
                <w:sz w:val="16"/>
                <w:szCs w:val="16"/>
              </w:rPr>
              <w:t>bone</w:t>
            </w:r>
          </w:p>
          <w:p w14:paraId="195647DB" w14:textId="2D2BAACD"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92555</w:t>
            </w:r>
            <w:r w:rsidRPr="002E4FB6">
              <w:rPr>
                <w:rFonts w:ascii="Arial" w:hAnsi="Arial" w:cs="Arial"/>
                <w:color w:val="211D1E"/>
                <w:sz w:val="16"/>
                <w:szCs w:val="16"/>
              </w:rPr>
              <w:tab/>
              <w:t>Sp</w:t>
            </w:r>
            <w:r w:rsidR="00A134E1" w:rsidRPr="002E4FB6">
              <w:rPr>
                <w:rFonts w:ascii="Arial" w:hAnsi="Arial" w:cs="Arial"/>
                <w:color w:val="211D1E"/>
                <w:sz w:val="16"/>
                <w:szCs w:val="16"/>
              </w:rPr>
              <w:t>eech</w:t>
            </w:r>
            <w:r w:rsidRPr="002E4FB6">
              <w:rPr>
                <w:rFonts w:ascii="Arial" w:hAnsi="Arial" w:cs="Arial"/>
                <w:color w:val="000000"/>
                <w:sz w:val="16"/>
                <w:szCs w:val="16"/>
              </w:rPr>
              <w:t xml:space="preserve"> </w:t>
            </w:r>
            <w:r w:rsidRPr="002E4FB6">
              <w:rPr>
                <w:rFonts w:ascii="Arial" w:hAnsi="Arial" w:cs="Arial"/>
                <w:color w:val="211D1E"/>
                <w:sz w:val="16"/>
                <w:szCs w:val="16"/>
              </w:rPr>
              <w:t>audio</w:t>
            </w:r>
            <w:r w:rsidR="00A134E1" w:rsidRPr="002E4FB6">
              <w:rPr>
                <w:rFonts w:ascii="Arial" w:hAnsi="Arial" w:cs="Arial"/>
                <w:color w:val="211D1E"/>
                <w:sz w:val="16"/>
                <w:szCs w:val="16"/>
              </w:rPr>
              <w:t>metry</w:t>
            </w:r>
            <w:r w:rsidRPr="002E4FB6">
              <w:rPr>
                <w:rFonts w:ascii="Arial" w:hAnsi="Arial" w:cs="Arial"/>
                <w:color w:val="211D1E"/>
                <w:sz w:val="16"/>
                <w:szCs w:val="16"/>
              </w:rPr>
              <w:t>,</w:t>
            </w:r>
            <w:r w:rsidRPr="002E4FB6">
              <w:rPr>
                <w:rFonts w:ascii="Arial" w:hAnsi="Arial" w:cs="Arial"/>
                <w:color w:val="000000"/>
                <w:sz w:val="16"/>
                <w:szCs w:val="16"/>
              </w:rPr>
              <w:t xml:space="preserve"> </w:t>
            </w:r>
            <w:r w:rsidRPr="002E4FB6">
              <w:rPr>
                <w:rFonts w:ascii="Arial" w:hAnsi="Arial" w:cs="Arial"/>
                <w:color w:val="211D1E"/>
                <w:sz w:val="16"/>
                <w:szCs w:val="16"/>
              </w:rPr>
              <w:t>threshold</w:t>
            </w:r>
          </w:p>
          <w:p w14:paraId="1E0F6611" w14:textId="4EF530C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92556</w:t>
            </w:r>
            <w:r w:rsidRPr="002E4FB6">
              <w:rPr>
                <w:rFonts w:ascii="Arial" w:hAnsi="Arial" w:cs="Arial"/>
                <w:color w:val="211D1E"/>
                <w:sz w:val="16"/>
                <w:szCs w:val="16"/>
              </w:rPr>
              <w:tab/>
              <w:t>Sp</w:t>
            </w:r>
            <w:r w:rsidR="00A134E1" w:rsidRPr="002E4FB6">
              <w:rPr>
                <w:rFonts w:ascii="Arial" w:hAnsi="Arial" w:cs="Arial"/>
                <w:color w:val="211D1E"/>
                <w:sz w:val="16"/>
                <w:szCs w:val="16"/>
              </w:rPr>
              <w:t>eech</w:t>
            </w:r>
            <w:r w:rsidRPr="002E4FB6">
              <w:rPr>
                <w:rFonts w:ascii="Arial" w:hAnsi="Arial" w:cs="Arial"/>
                <w:color w:val="000000"/>
                <w:sz w:val="16"/>
                <w:szCs w:val="16"/>
              </w:rPr>
              <w:t xml:space="preserve"> </w:t>
            </w:r>
            <w:r w:rsidRPr="002E4FB6">
              <w:rPr>
                <w:rFonts w:ascii="Arial" w:hAnsi="Arial" w:cs="Arial"/>
                <w:color w:val="211D1E"/>
                <w:sz w:val="16"/>
                <w:szCs w:val="16"/>
              </w:rPr>
              <w:t>audi</w:t>
            </w:r>
            <w:r w:rsidR="00A134E1" w:rsidRPr="002E4FB6">
              <w:rPr>
                <w:rFonts w:ascii="Arial" w:hAnsi="Arial" w:cs="Arial"/>
                <w:color w:val="211D1E"/>
                <w:sz w:val="16"/>
                <w:szCs w:val="16"/>
              </w:rPr>
              <w:t>ometry</w:t>
            </w:r>
            <w:r w:rsidRPr="002E4FB6">
              <w:rPr>
                <w:rFonts w:ascii="Arial" w:hAnsi="Arial" w:cs="Arial"/>
                <w:color w:val="000000"/>
                <w:sz w:val="16"/>
                <w:szCs w:val="16"/>
              </w:rPr>
              <w:t xml:space="preserve"> </w:t>
            </w:r>
            <w:r w:rsidRPr="002E4FB6">
              <w:rPr>
                <w:rFonts w:ascii="Arial" w:hAnsi="Arial" w:cs="Arial"/>
                <w:color w:val="211D1E"/>
                <w:sz w:val="16"/>
                <w:szCs w:val="16"/>
              </w:rPr>
              <w:t>threshold</w:t>
            </w:r>
            <w:r w:rsidRPr="002E4FB6">
              <w:rPr>
                <w:rFonts w:ascii="Arial" w:hAnsi="Arial" w:cs="Arial"/>
                <w:color w:val="000000"/>
                <w:sz w:val="16"/>
                <w:szCs w:val="16"/>
              </w:rPr>
              <w:t xml:space="preserve"> </w:t>
            </w:r>
            <w:r w:rsidRPr="002E4FB6">
              <w:rPr>
                <w:rFonts w:ascii="Arial" w:hAnsi="Arial" w:cs="Arial"/>
                <w:color w:val="211D1E"/>
                <w:sz w:val="16"/>
                <w:szCs w:val="16"/>
              </w:rPr>
              <w:t>with</w:t>
            </w:r>
            <w:r w:rsidRPr="002E4FB6">
              <w:rPr>
                <w:rFonts w:ascii="Arial" w:hAnsi="Arial" w:cs="Arial"/>
                <w:color w:val="000000"/>
                <w:sz w:val="16"/>
                <w:szCs w:val="16"/>
              </w:rPr>
              <w:t xml:space="preserve"> </w:t>
            </w:r>
            <w:r w:rsidRPr="002E4FB6">
              <w:rPr>
                <w:rFonts w:ascii="Arial" w:hAnsi="Arial" w:cs="Arial"/>
                <w:color w:val="211D1E"/>
                <w:sz w:val="16"/>
                <w:szCs w:val="16"/>
              </w:rPr>
              <w:t>sp</w:t>
            </w:r>
            <w:r w:rsidR="00A134E1" w:rsidRPr="002E4FB6">
              <w:rPr>
                <w:rFonts w:ascii="Arial" w:hAnsi="Arial" w:cs="Arial"/>
                <w:color w:val="211D1E"/>
                <w:sz w:val="16"/>
                <w:szCs w:val="16"/>
              </w:rPr>
              <w:t>eech/word</w:t>
            </w:r>
            <w:r w:rsidRPr="002E4FB6">
              <w:rPr>
                <w:rFonts w:ascii="Arial" w:hAnsi="Arial" w:cs="Arial"/>
                <w:color w:val="000000"/>
                <w:sz w:val="16"/>
                <w:szCs w:val="16"/>
              </w:rPr>
              <w:t xml:space="preserve"> </w:t>
            </w:r>
            <w:r w:rsidRPr="002E4FB6">
              <w:rPr>
                <w:rFonts w:ascii="Arial" w:hAnsi="Arial" w:cs="Arial"/>
                <w:color w:val="211D1E"/>
                <w:sz w:val="16"/>
                <w:szCs w:val="16"/>
              </w:rPr>
              <w:t>recognition</w:t>
            </w:r>
          </w:p>
          <w:p w14:paraId="4FCB54EB" w14:textId="4D3DCF61"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92557</w:t>
            </w:r>
            <w:r w:rsidRPr="002E4FB6">
              <w:rPr>
                <w:rFonts w:ascii="Arial" w:hAnsi="Arial" w:cs="Arial"/>
                <w:color w:val="211D1E"/>
                <w:sz w:val="16"/>
                <w:szCs w:val="16"/>
              </w:rPr>
              <w:tab/>
              <w:t>Comp</w:t>
            </w:r>
            <w:r w:rsidRPr="002E4FB6">
              <w:rPr>
                <w:rFonts w:ascii="Arial" w:hAnsi="Arial" w:cs="Arial"/>
                <w:color w:val="000000"/>
                <w:sz w:val="16"/>
                <w:szCs w:val="16"/>
              </w:rPr>
              <w:t xml:space="preserve"> </w:t>
            </w:r>
            <w:r w:rsidRPr="002E4FB6">
              <w:rPr>
                <w:rFonts w:ascii="Arial" w:hAnsi="Arial" w:cs="Arial"/>
                <w:color w:val="211D1E"/>
                <w:sz w:val="16"/>
                <w:szCs w:val="16"/>
              </w:rPr>
              <w:t>aud</w:t>
            </w:r>
            <w:r w:rsidR="00A134E1" w:rsidRPr="002E4FB6">
              <w:rPr>
                <w:rFonts w:ascii="Arial" w:hAnsi="Arial" w:cs="Arial"/>
                <w:color w:val="211D1E"/>
                <w:sz w:val="16"/>
                <w:szCs w:val="16"/>
              </w:rPr>
              <w:t>iology</w:t>
            </w:r>
            <w:r w:rsidRPr="002E4FB6">
              <w:rPr>
                <w:rFonts w:ascii="Arial" w:hAnsi="Arial" w:cs="Arial"/>
                <w:color w:val="000000"/>
                <w:sz w:val="16"/>
                <w:szCs w:val="16"/>
              </w:rPr>
              <w:t xml:space="preserve"> </w:t>
            </w:r>
            <w:r w:rsidRPr="002E4FB6">
              <w:rPr>
                <w:rFonts w:ascii="Arial" w:hAnsi="Arial" w:cs="Arial"/>
                <w:color w:val="211D1E"/>
                <w:sz w:val="16"/>
                <w:szCs w:val="16"/>
              </w:rPr>
              <w:t>eval</w:t>
            </w:r>
            <w:r w:rsidR="00A134E1" w:rsidRPr="002E4FB6">
              <w:rPr>
                <w:rFonts w:ascii="Arial" w:hAnsi="Arial" w:cs="Arial"/>
                <w:color w:val="211D1E"/>
                <w:sz w:val="16"/>
                <w:szCs w:val="16"/>
              </w:rPr>
              <w:t>uation</w:t>
            </w:r>
            <w:r w:rsidRPr="002E4FB6">
              <w:rPr>
                <w:rFonts w:ascii="Arial" w:hAnsi="Arial" w:cs="Arial"/>
                <w:color w:val="000000"/>
                <w:sz w:val="16"/>
                <w:szCs w:val="16"/>
              </w:rPr>
              <w:t xml:space="preserve"> </w:t>
            </w:r>
            <w:r w:rsidRPr="002E4FB6">
              <w:rPr>
                <w:rFonts w:ascii="Arial" w:hAnsi="Arial" w:cs="Arial"/>
                <w:color w:val="211D1E"/>
                <w:sz w:val="16"/>
                <w:szCs w:val="16"/>
              </w:rPr>
              <w:t>(92553</w:t>
            </w:r>
            <w:r w:rsidRPr="002E4FB6">
              <w:rPr>
                <w:rFonts w:ascii="Arial" w:hAnsi="Arial" w:cs="Arial"/>
                <w:color w:val="000000"/>
                <w:sz w:val="16"/>
                <w:szCs w:val="16"/>
              </w:rPr>
              <w:t xml:space="preserve"> </w:t>
            </w:r>
            <w:r w:rsidRPr="002E4FB6">
              <w:rPr>
                <w:rFonts w:ascii="Arial" w:hAnsi="Arial" w:cs="Arial"/>
                <w:color w:val="211D1E"/>
                <w:sz w:val="16"/>
                <w:szCs w:val="16"/>
              </w:rPr>
              <w:t>and</w:t>
            </w:r>
            <w:r w:rsidRPr="002E4FB6">
              <w:rPr>
                <w:rFonts w:ascii="Arial" w:hAnsi="Arial" w:cs="Arial"/>
                <w:color w:val="000000"/>
                <w:sz w:val="16"/>
                <w:szCs w:val="16"/>
              </w:rPr>
              <w:t xml:space="preserve"> </w:t>
            </w:r>
            <w:r w:rsidRPr="002E4FB6">
              <w:rPr>
                <w:rFonts w:ascii="Arial" w:hAnsi="Arial" w:cs="Arial"/>
                <w:color w:val="211D1E"/>
                <w:sz w:val="16"/>
                <w:szCs w:val="16"/>
              </w:rPr>
              <w:t>92556</w:t>
            </w:r>
            <w:r w:rsidRPr="002E4FB6">
              <w:rPr>
                <w:rFonts w:ascii="Arial" w:hAnsi="Arial" w:cs="Arial"/>
                <w:color w:val="000000"/>
                <w:sz w:val="16"/>
                <w:szCs w:val="16"/>
              </w:rPr>
              <w:t xml:space="preserve"> </w:t>
            </w:r>
            <w:r w:rsidRPr="002E4FB6">
              <w:rPr>
                <w:rFonts w:ascii="Arial" w:hAnsi="Arial" w:cs="Arial"/>
                <w:color w:val="211D1E"/>
                <w:sz w:val="16"/>
                <w:szCs w:val="16"/>
              </w:rPr>
              <w:t>combined)</w:t>
            </w:r>
          </w:p>
          <w:p w14:paraId="037FA17B" w14:textId="081E2B48" w:rsidR="00E97B54" w:rsidRPr="002E4FB6" w:rsidRDefault="00E97B54" w:rsidP="00E97B54">
            <w:pPr>
              <w:pStyle w:val="Default"/>
              <w:rPr>
                <w:rFonts w:ascii="Arial" w:hAnsi="Arial" w:cs="Arial"/>
                <w:color w:val="211D1E"/>
                <w:sz w:val="16"/>
                <w:szCs w:val="16"/>
              </w:rPr>
            </w:pPr>
            <w:r w:rsidRPr="002E4FB6">
              <w:rPr>
                <w:rFonts w:ascii="Arial" w:hAnsi="Arial" w:cs="Arial"/>
                <w:b/>
                <w:sz w:val="16"/>
                <w:szCs w:val="16"/>
              </w:rPr>
              <w:t>92558</w:t>
            </w:r>
            <w:r w:rsidRPr="002E4FB6">
              <w:rPr>
                <w:rFonts w:ascii="Arial" w:hAnsi="Arial" w:cs="Arial"/>
                <w:color w:val="211D1E"/>
                <w:sz w:val="16"/>
                <w:szCs w:val="16"/>
              </w:rPr>
              <w:tab/>
              <w:t>Evoked OAEs, screening</w:t>
            </w:r>
          </w:p>
          <w:p w14:paraId="086F251A" w14:textId="02336F26" w:rsidR="006C0D59" w:rsidRDefault="006C0D59" w:rsidP="00E97B54">
            <w:pPr>
              <w:pStyle w:val="Default"/>
              <w:rPr>
                <w:rFonts w:ascii="Arial" w:hAnsi="Arial" w:cs="Arial"/>
                <w:color w:val="auto"/>
                <w:sz w:val="16"/>
                <w:szCs w:val="16"/>
              </w:rPr>
            </w:pPr>
            <w:r w:rsidRPr="000F6C2A">
              <w:rPr>
                <w:rFonts w:ascii="Arial" w:hAnsi="Arial" w:cs="Arial"/>
                <w:b/>
                <w:bCs/>
                <w:color w:val="211D1E"/>
                <w:sz w:val="16"/>
                <w:szCs w:val="16"/>
              </w:rPr>
              <w:t xml:space="preserve">92562    </w:t>
            </w:r>
            <w:r w:rsidR="004E20E3">
              <w:rPr>
                <w:rFonts w:ascii="Arial" w:hAnsi="Arial" w:cs="Arial"/>
                <w:b/>
                <w:bCs/>
                <w:color w:val="211D1E"/>
                <w:sz w:val="16"/>
                <w:szCs w:val="16"/>
              </w:rPr>
              <w:t xml:space="preserve"> </w:t>
            </w:r>
            <w:r w:rsidRPr="000F6C2A">
              <w:rPr>
                <w:rFonts w:ascii="Arial" w:hAnsi="Arial" w:cs="Arial"/>
                <w:b/>
                <w:bCs/>
                <w:color w:val="211D1E"/>
                <w:sz w:val="16"/>
                <w:szCs w:val="16"/>
              </w:rPr>
              <w:t xml:space="preserve"> </w:t>
            </w:r>
            <w:r w:rsidRPr="000F6C2A">
              <w:rPr>
                <w:rFonts w:ascii="Arial" w:hAnsi="Arial" w:cs="Arial"/>
                <w:color w:val="auto"/>
                <w:sz w:val="16"/>
                <w:szCs w:val="16"/>
              </w:rPr>
              <w:t>Loudness balance test, alternate binaural or monaural</w:t>
            </w:r>
          </w:p>
          <w:p w14:paraId="609D9E9C" w14:textId="23801342" w:rsidR="000926F4" w:rsidRPr="002E1773" w:rsidRDefault="000926F4" w:rsidP="00E97B54">
            <w:pPr>
              <w:pStyle w:val="Default"/>
              <w:rPr>
                <w:rFonts w:ascii="Arial" w:hAnsi="Arial" w:cs="Arial"/>
                <w:color w:val="auto"/>
                <w:sz w:val="16"/>
                <w:szCs w:val="16"/>
              </w:rPr>
            </w:pPr>
            <w:r w:rsidRPr="002E1773">
              <w:rPr>
                <w:rFonts w:ascii="Arial" w:hAnsi="Arial" w:cs="Arial"/>
                <w:b/>
                <w:bCs/>
                <w:color w:val="auto"/>
                <w:sz w:val="16"/>
                <w:szCs w:val="16"/>
              </w:rPr>
              <w:t>92571</w:t>
            </w:r>
            <w:r w:rsidRPr="002E1773">
              <w:rPr>
                <w:rFonts w:ascii="Arial" w:hAnsi="Arial" w:cs="Arial"/>
                <w:color w:val="auto"/>
                <w:sz w:val="16"/>
                <w:szCs w:val="16"/>
              </w:rPr>
              <w:t xml:space="preserve">      Filtered speech </w:t>
            </w:r>
            <w:proofErr w:type="gramStart"/>
            <w:r w:rsidRPr="002E1773">
              <w:rPr>
                <w:rFonts w:ascii="Arial" w:hAnsi="Arial" w:cs="Arial"/>
                <w:color w:val="auto"/>
                <w:sz w:val="16"/>
                <w:szCs w:val="16"/>
              </w:rPr>
              <w:t>test</w:t>
            </w:r>
            <w:proofErr w:type="gramEnd"/>
          </w:p>
          <w:p w14:paraId="34895138" w14:textId="49D3E27B" w:rsidR="00055560" w:rsidRPr="002E1773" w:rsidRDefault="00055560" w:rsidP="00E97B54">
            <w:pPr>
              <w:pStyle w:val="Default"/>
              <w:rPr>
                <w:rFonts w:ascii="Arial" w:hAnsi="Arial" w:cs="Arial"/>
                <w:color w:val="auto"/>
                <w:sz w:val="16"/>
                <w:szCs w:val="16"/>
              </w:rPr>
            </w:pPr>
            <w:r w:rsidRPr="002E1773">
              <w:rPr>
                <w:rFonts w:ascii="Arial" w:hAnsi="Arial" w:cs="Arial"/>
                <w:b/>
                <w:bCs/>
                <w:color w:val="auto"/>
                <w:sz w:val="16"/>
                <w:szCs w:val="16"/>
              </w:rPr>
              <w:t>92572</w:t>
            </w:r>
            <w:r w:rsidRPr="002E1773">
              <w:rPr>
                <w:rFonts w:ascii="Arial" w:hAnsi="Arial" w:cs="Arial"/>
                <w:color w:val="auto"/>
                <w:sz w:val="16"/>
                <w:szCs w:val="16"/>
              </w:rPr>
              <w:t xml:space="preserve">      Staggered spondaic word test</w:t>
            </w:r>
          </w:p>
          <w:p w14:paraId="59E57FF0" w14:textId="0BD8127C" w:rsidR="002C60DA" w:rsidRPr="000F6C2A" w:rsidRDefault="002C60DA" w:rsidP="00E97B54">
            <w:pPr>
              <w:pStyle w:val="Default"/>
              <w:rPr>
                <w:rFonts w:ascii="Arial" w:hAnsi="Arial" w:cs="Arial"/>
                <w:color w:val="auto"/>
                <w:sz w:val="16"/>
                <w:szCs w:val="16"/>
              </w:rPr>
            </w:pPr>
            <w:r w:rsidRPr="002E1773">
              <w:rPr>
                <w:rFonts w:ascii="Arial" w:hAnsi="Arial" w:cs="Arial"/>
                <w:b/>
                <w:bCs/>
                <w:color w:val="auto"/>
                <w:sz w:val="16"/>
                <w:szCs w:val="16"/>
              </w:rPr>
              <w:t>92575</w:t>
            </w:r>
            <w:r w:rsidRPr="002E1773">
              <w:rPr>
                <w:rFonts w:ascii="Arial" w:hAnsi="Arial" w:cs="Arial"/>
                <w:color w:val="auto"/>
                <w:sz w:val="16"/>
                <w:szCs w:val="16"/>
              </w:rPr>
              <w:t xml:space="preserve">      </w:t>
            </w:r>
            <w:r w:rsidR="003770FF" w:rsidRPr="002E1773">
              <w:rPr>
                <w:rFonts w:ascii="Arial" w:hAnsi="Arial" w:cs="Arial"/>
                <w:color w:val="auto"/>
                <w:sz w:val="16"/>
                <w:szCs w:val="16"/>
              </w:rPr>
              <w:t xml:space="preserve">Sensorineural acuity level </w:t>
            </w:r>
            <w:proofErr w:type="gramStart"/>
            <w:r w:rsidR="003770FF" w:rsidRPr="002E1773">
              <w:rPr>
                <w:rFonts w:ascii="Arial" w:hAnsi="Arial" w:cs="Arial"/>
                <w:color w:val="auto"/>
                <w:sz w:val="16"/>
                <w:szCs w:val="16"/>
              </w:rPr>
              <w:t>test</w:t>
            </w:r>
            <w:proofErr w:type="gramEnd"/>
          </w:p>
          <w:p w14:paraId="5590211F" w14:textId="0A3BBEE1" w:rsidR="006C0D59" w:rsidRPr="002E4FB6" w:rsidRDefault="006C0D59" w:rsidP="00E97B54">
            <w:pPr>
              <w:pStyle w:val="Default"/>
              <w:rPr>
                <w:rFonts w:ascii="Arial" w:hAnsi="Arial" w:cs="Arial"/>
                <w:color w:val="auto"/>
                <w:sz w:val="16"/>
                <w:szCs w:val="16"/>
              </w:rPr>
            </w:pPr>
            <w:r w:rsidRPr="000F6C2A">
              <w:rPr>
                <w:rFonts w:ascii="Arial" w:hAnsi="Arial" w:cs="Arial"/>
                <w:b/>
                <w:bCs/>
                <w:color w:val="auto"/>
                <w:sz w:val="16"/>
                <w:szCs w:val="16"/>
              </w:rPr>
              <w:t xml:space="preserve">92653     </w:t>
            </w:r>
            <w:r w:rsidR="004E20E3">
              <w:rPr>
                <w:rFonts w:ascii="Arial" w:hAnsi="Arial" w:cs="Arial"/>
                <w:b/>
                <w:bCs/>
                <w:color w:val="auto"/>
                <w:sz w:val="16"/>
                <w:szCs w:val="16"/>
              </w:rPr>
              <w:t xml:space="preserve"> </w:t>
            </w:r>
            <w:r w:rsidRPr="000F6C2A">
              <w:rPr>
                <w:rFonts w:ascii="Arial" w:hAnsi="Arial" w:cs="Arial"/>
                <w:color w:val="auto"/>
                <w:sz w:val="16"/>
                <w:szCs w:val="16"/>
              </w:rPr>
              <w:t>Tone decay test</w:t>
            </w:r>
          </w:p>
          <w:p w14:paraId="4685A4CC" w14:textId="2F5D18FD"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92565</w:t>
            </w:r>
            <w:r w:rsidRPr="002E4FB6">
              <w:rPr>
                <w:rFonts w:ascii="Arial" w:hAnsi="Arial" w:cs="Arial"/>
                <w:color w:val="211D1E"/>
                <w:sz w:val="16"/>
                <w:szCs w:val="16"/>
              </w:rPr>
              <w:tab/>
              <w:t>Stenger</w:t>
            </w:r>
            <w:r w:rsidRPr="002E4FB6">
              <w:rPr>
                <w:rFonts w:ascii="Arial" w:hAnsi="Arial" w:cs="Arial"/>
                <w:color w:val="000000"/>
                <w:sz w:val="16"/>
                <w:szCs w:val="16"/>
              </w:rPr>
              <w:t xml:space="preserve"> </w:t>
            </w:r>
            <w:r w:rsidRPr="002E4FB6">
              <w:rPr>
                <w:rFonts w:ascii="Arial" w:hAnsi="Arial" w:cs="Arial"/>
                <w:color w:val="211D1E"/>
                <w:sz w:val="16"/>
                <w:szCs w:val="16"/>
              </w:rPr>
              <w:t>test,</w:t>
            </w:r>
            <w:r w:rsidRPr="002E4FB6">
              <w:rPr>
                <w:rFonts w:ascii="Arial" w:hAnsi="Arial" w:cs="Arial"/>
                <w:color w:val="000000"/>
                <w:sz w:val="16"/>
                <w:szCs w:val="16"/>
              </w:rPr>
              <w:t xml:space="preserve"> </w:t>
            </w:r>
            <w:proofErr w:type="spellStart"/>
            <w:r w:rsidR="00A134E1" w:rsidRPr="002E4FB6">
              <w:rPr>
                <w:rFonts w:ascii="Arial" w:hAnsi="Arial" w:cs="Arial"/>
                <w:color w:val="211D1E"/>
                <w:sz w:val="16"/>
                <w:szCs w:val="16"/>
              </w:rPr>
              <w:t>puretone</w:t>
            </w:r>
            <w:proofErr w:type="spellEnd"/>
          </w:p>
          <w:p w14:paraId="100FEF64"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92567</w:t>
            </w:r>
            <w:r w:rsidRPr="002E4FB6">
              <w:rPr>
                <w:rFonts w:ascii="Arial" w:hAnsi="Arial" w:cs="Arial"/>
                <w:color w:val="211D1E"/>
                <w:sz w:val="16"/>
                <w:szCs w:val="16"/>
              </w:rPr>
              <w:tab/>
              <w:t>Tympanometry</w:t>
            </w:r>
          </w:p>
          <w:p w14:paraId="4E5F9B88"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92568</w:t>
            </w:r>
            <w:r w:rsidRPr="002E4FB6">
              <w:rPr>
                <w:rFonts w:ascii="Arial" w:hAnsi="Arial" w:cs="Arial"/>
                <w:color w:val="211D1E"/>
                <w:sz w:val="16"/>
                <w:szCs w:val="16"/>
              </w:rPr>
              <w:tab/>
              <w:t>Acoustic</w:t>
            </w:r>
            <w:r w:rsidRPr="002E4FB6">
              <w:rPr>
                <w:rFonts w:ascii="Arial" w:hAnsi="Arial" w:cs="Arial"/>
                <w:color w:val="000000"/>
                <w:sz w:val="16"/>
                <w:szCs w:val="16"/>
              </w:rPr>
              <w:t xml:space="preserve"> </w:t>
            </w:r>
            <w:r w:rsidRPr="002E4FB6">
              <w:rPr>
                <w:rFonts w:ascii="Arial" w:hAnsi="Arial" w:cs="Arial"/>
                <w:color w:val="211D1E"/>
                <w:sz w:val="16"/>
                <w:szCs w:val="16"/>
              </w:rPr>
              <w:t>reflex</w:t>
            </w:r>
            <w:r w:rsidRPr="002E4FB6">
              <w:rPr>
                <w:rFonts w:ascii="Arial" w:hAnsi="Arial" w:cs="Arial"/>
                <w:color w:val="000000"/>
                <w:sz w:val="16"/>
                <w:szCs w:val="16"/>
              </w:rPr>
              <w:t xml:space="preserve"> </w:t>
            </w:r>
            <w:r w:rsidRPr="002E4FB6">
              <w:rPr>
                <w:rFonts w:ascii="Arial" w:hAnsi="Arial" w:cs="Arial"/>
                <w:color w:val="211D1E"/>
                <w:sz w:val="16"/>
                <w:szCs w:val="16"/>
              </w:rPr>
              <w:t>testing,</w:t>
            </w:r>
            <w:r w:rsidRPr="002E4FB6">
              <w:rPr>
                <w:rFonts w:ascii="Arial" w:hAnsi="Arial" w:cs="Arial"/>
                <w:color w:val="000000"/>
                <w:sz w:val="16"/>
                <w:szCs w:val="16"/>
              </w:rPr>
              <w:t xml:space="preserve"> </w:t>
            </w:r>
            <w:r w:rsidRPr="002E4FB6">
              <w:rPr>
                <w:rFonts w:ascii="Arial" w:hAnsi="Arial" w:cs="Arial"/>
                <w:color w:val="211D1E"/>
                <w:sz w:val="16"/>
                <w:szCs w:val="16"/>
              </w:rPr>
              <w:t>threshold</w:t>
            </w:r>
          </w:p>
          <w:p w14:paraId="44DE7FD5"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92570</w:t>
            </w:r>
            <w:r w:rsidRPr="002E4FB6">
              <w:rPr>
                <w:rFonts w:ascii="Arial" w:hAnsi="Arial" w:cs="Arial"/>
                <w:color w:val="211D1E"/>
                <w:sz w:val="16"/>
                <w:szCs w:val="16"/>
              </w:rPr>
              <w:tab/>
              <w:t>Acoustic</w:t>
            </w:r>
            <w:r w:rsidRPr="002E4FB6">
              <w:rPr>
                <w:rFonts w:ascii="Arial" w:hAnsi="Arial" w:cs="Arial"/>
                <w:color w:val="000000"/>
                <w:sz w:val="16"/>
                <w:szCs w:val="16"/>
              </w:rPr>
              <w:t xml:space="preserve"> </w:t>
            </w:r>
            <w:r w:rsidRPr="002E4FB6">
              <w:rPr>
                <w:rFonts w:ascii="Arial" w:hAnsi="Arial" w:cs="Arial"/>
                <w:color w:val="211D1E"/>
                <w:sz w:val="16"/>
                <w:szCs w:val="16"/>
              </w:rPr>
              <w:t>immittance</w:t>
            </w:r>
            <w:r w:rsidRPr="002E4FB6">
              <w:rPr>
                <w:rFonts w:ascii="Arial" w:hAnsi="Arial" w:cs="Arial"/>
                <w:color w:val="000000"/>
                <w:sz w:val="16"/>
                <w:szCs w:val="16"/>
              </w:rPr>
              <w:t xml:space="preserve"> </w:t>
            </w:r>
            <w:r w:rsidRPr="002E4FB6">
              <w:rPr>
                <w:rFonts w:ascii="Arial" w:hAnsi="Arial" w:cs="Arial"/>
                <w:color w:val="211D1E"/>
                <w:sz w:val="16"/>
                <w:szCs w:val="16"/>
              </w:rPr>
              <w:t>testing</w:t>
            </w:r>
            <w:r w:rsidRPr="002E4FB6">
              <w:rPr>
                <w:rFonts w:ascii="Arial" w:hAnsi="Arial" w:cs="Arial"/>
                <w:color w:val="000000"/>
                <w:sz w:val="16"/>
                <w:szCs w:val="16"/>
              </w:rPr>
              <w:t xml:space="preserve"> </w:t>
            </w:r>
            <w:r w:rsidRPr="002E4FB6">
              <w:rPr>
                <w:rFonts w:ascii="Arial" w:hAnsi="Arial" w:cs="Arial"/>
                <w:color w:val="211D1E"/>
                <w:sz w:val="16"/>
                <w:szCs w:val="16"/>
              </w:rPr>
              <w:t>(</w:t>
            </w:r>
            <w:proofErr w:type="spellStart"/>
            <w:r w:rsidRPr="002E4FB6">
              <w:rPr>
                <w:rFonts w:ascii="Arial" w:hAnsi="Arial" w:cs="Arial"/>
                <w:color w:val="211D1E"/>
                <w:sz w:val="16"/>
                <w:szCs w:val="16"/>
              </w:rPr>
              <w:t>tymps</w:t>
            </w:r>
            <w:proofErr w:type="spellEnd"/>
            <w:r w:rsidRPr="002E4FB6">
              <w:rPr>
                <w:rFonts w:ascii="Arial" w:hAnsi="Arial" w:cs="Arial"/>
                <w:color w:val="211D1E"/>
                <w:sz w:val="16"/>
                <w:szCs w:val="16"/>
              </w:rPr>
              <w:t>,</w:t>
            </w:r>
            <w:r w:rsidRPr="002E4FB6">
              <w:rPr>
                <w:rFonts w:ascii="Arial" w:hAnsi="Arial" w:cs="Arial"/>
                <w:color w:val="000000"/>
                <w:sz w:val="16"/>
                <w:szCs w:val="16"/>
              </w:rPr>
              <w:t xml:space="preserve"> </w:t>
            </w:r>
            <w:r w:rsidRPr="002E4FB6">
              <w:rPr>
                <w:rFonts w:ascii="Arial" w:hAnsi="Arial" w:cs="Arial"/>
                <w:color w:val="211D1E"/>
                <w:sz w:val="16"/>
                <w:szCs w:val="16"/>
              </w:rPr>
              <w:t>ART,</w:t>
            </w:r>
            <w:r w:rsidRPr="002E4FB6">
              <w:rPr>
                <w:rFonts w:ascii="Arial" w:hAnsi="Arial" w:cs="Arial"/>
                <w:color w:val="000000"/>
                <w:sz w:val="16"/>
                <w:szCs w:val="16"/>
              </w:rPr>
              <w:t xml:space="preserve"> </w:t>
            </w:r>
            <w:r w:rsidRPr="002E4FB6">
              <w:rPr>
                <w:rFonts w:ascii="Arial" w:hAnsi="Arial" w:cs="Arial"/>
                <w:color w:val="211D1E"/>
                <w:sz w:val="16"/>
                <w:szCs w:val="16"/>
              </w:rPr>
              <w:t>ARD)</w:t>
            </w:r>
          </w:p>
          <w:p w14:paraId="26DAD689"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92572</w:t>
            </w:r>
            <w:r w:rsidRPr="002E4FB6">
              <w:rPr>
                <w:rFonts w:ascii="Arial" w:hAnsi="Arial" w:cs="Arial"/>
                <w:color w:val="211D1E"/>
                <w:sz w:val="16"/>
                <w:szCs w:val="16"/>
              </w:rPr>
              <w:tab/>
              <w:t>Staggered</w:t>
            </w:r>
            <w:r w:rsidRPr="002E4FB6">
              <w:rPr>
                <w:rFonts w:ascii="Arial" w:hAnsi="Arial" w:cs="Arial"/>
                <w:color w:val="000000"/>
                <w:sz w:val="16"/>
                <w:szCs w:val="16"/>
              </w:rPr>
              <w:t xml:space="preserve"> </w:t>
            </w:r>
            <w:r w:rsidRPr="002E4FB6">
              <w:rPr>
                <w:rFonts w:ascii="Arial" w:hAnsi="Arial" w:cs="Arial"/>
                <w:color w:val="211D1E"/>
                <w:sz w:val="16"/>
                <w:szCs w:val="16"/>
              </w:rPr>
              <w:t>spondaic</w:t>
            </w:r>
            <w:r w:rsidRPr="002E4FB6">
              <w:rPr>
                <w:rFonts w:ascii="Arial" w:hAnsi="Arial" w:cs="Arial"/>
                <w:color w:val="000000"/>
                <w:sz w:val="16"/>
                <w:szCs w:val="16"/>
              </w:rPr>
              <w:t xml:space="preserve"> </w:t>
            </w:r>
            <w:r w:rsidRPr="002E4FB6">
              <w:rPr>
                <w:rFonts w:ascii="Arial" w:hAnsi="Arial" w:cs="Arial"/>
                <w:color w:val="211D1E"/>
                <w:sz w:val="16"/>
                <w:szCs w:val="16"/>
              </w:rPr>
              <w:t>word</w:t>
            </w:r>
            <w:r w:rsidRPr="002E4FB6">
              <w:rPr>
                <w:rFonts w:ascii="Arial" w:hAnsi="Arial" w:cs="Arial"/>
                <w:color w:val="000000"/>
                <w:sz w:val="16"/>
                <w:szCs w:val="16"/>
              </w:rPr>
              <w:t xml:space="preserve"> </w:t>
            </w:r>
            <w:r w:rsidRPr="002E4FB6">
              <w:rPr>
                <w:rFonts w:ascii="Arial" w:hAnsi="Arial" w:cs="Arial"/>
                <w:color w:val="211D1E"/>
                <w:sz w:val="16"/>
                <w:szCs w:val="16"/>
              </w:rPr>
              <w:t>test</w:t>
            </w:r>
          </w:p>
          <w:p w14:paraId="34651C8A"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92576</w:t>
            </w:r>
            <w:r w:rsidRPr="002E4FB6">
              <w:rPr>
                <w:rFonts w:ascii="Arial" w:hAnsi="Arial" w:cs="Arial"/>
                <w:color w:val="211D1E"/>
                <w:sz w:val="16"/>
                <w:szCs w:val="16"/>
              </w:rPr>
              <w:tab/>
              <w:t>Synthetic</w:t>
            </w:r>
            <w:r w:rsidRPr="002E4FB6">
              <w:rPr>
                <w:rFonts w:ascii="Arial" w:hAnsi="Arial" w:cs="Arial"/>
                <w:color w:val="000000"/>
                <w:sz w:val="16"/>
                <w:szCs w:val="16"/>
              </w:rPr>
              <w:t xml:space="preserve"> </w:t>
            </w:r>
            <w:r w:rsidRPr="002E4FB6">
              <w:rPr>
                <w:rFonts w:ascii="Arial" w:hAnsi="Arial" w:cs="Arial"/>
                <w:color w:val="211D1E"/>
                <w:sz w:val="16"/>
                <w:szCs w:val="16"/>
              </w:rPr>
              <w:t>sentence</w:t>
            </w:r>
            <w:r w:rsidRPr="002E4FB6">
              <w:rPr>
                <w:rFonts w:ascii="Arial" w:hAnsi="Arial" w:cs="Arial"/>
                <w:color w:val="000000"/>
                <w:sz w:val="16"/>
                <w:szCs w:val="16"/>
              </w:rPr>
              <w:t xml:space="preserve"> </w:t>
            </w:r>
            <w:r w:rsidRPr="002E4FB6">
              <w:rPr>
                <w:rFonts w:ascii="Arial" w:hAnsi="Arial" w:cs="Arial"/>
                <w:color w:val="211D1E"/>
                <w:sz w:val="16"/>
                <w:szCs w:val="16"/>
              </w:rPr>
              <w:t>identification</w:t>
            </w:r>
            <w:r w:rsidRPr="002E4FB6">
              <w:rPr>
                <w:rFonts w:ascii="Arial" w:hAnsi="Arial" w:cs="Arial"/>
                <w:color w:val="000000"/>
                <w:sz w:val="16"/>
                <w:szCs w:val="16"/>
              </w:rPr>
              <w:t xml:space="preserve"> </w:t>
            </w:r>
            <w:proofErr w:type="gramStart"/>
            <w:r w:rsidRPr="002E4FB6">
              <w:rPr>
                <w:rFonts w:ascii="Arial" w:hAnsi="Arial" w:cs="Arial"/>
                <w:color w:val="211D1E"/>
                <w:sz w:val="16"/>
                <w:szCs w:val="16"/>
              </w:rPr>
              <w:t>test</w:t>
            </w:r>
            <w:proofErr w:type="gramEnd"/>
          </w:p>
          <w:p w14:paraId="26049AA6"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92577</w:t>
            </w:r>
            <w:r w:rsidRPr="002E4FB6">
              <w:rPr>
                <w:rFonts w:ascii="Arial" w:hAnsi="Arial" w:cs="Arial"/>
                <w:color w:val="211D1E"/>
                <w:sz w:val="16"/>
                <w:szCs w:val="16"/>
              </w:rPr>
              <w:tab/>
              <w:t>Stenger</w:t>
            </w:r>
            <w:r w:rsidRPr="002E4FB6">
              <w:rPr>
                <w:rFonts w:ascii="Arial" w:hAnsi="Arial" w:cs="Arial"/>
                <w:color w:val="000000"/>
                <w:sz w:val="16"/>
                <w:szCs w:val="16"/>
              </w:rPr>
              <w:t xml:space="preserve"> </w:t>
            </w:r>
            <w:r w:rsidRPr="002E4FB6">
              <w:rPr>
                <w:rFonts w:ascii="Arial" w:hAnsi="Arial" w:cs="Arial"/>
                <w:color w:val="211D1E"/>
                <w:sz w:val="16"/>
                <w:szCs w:val="16"/>
              </w:rPr>
              <w:t>test,</w:t>
            </w:r>
            <w:r w:rsidRPr="002E4FB6">
              <w:rPr>
                <w:rFonts w:ascii="Arial" w:hAnsi="Arial" w:cs="Arial"/>
                <w:color w:val="000000"/>
                <w:sz w:val="16"/>
                <w:szCs w:val="16"/>
              </w:rPr>
              <w:t xml:space="preserve"> </w:t>
            </w:r>
            <w:r w:rsidRPr="002E4FB6">
              <w:rPr>
                <w:rFonts w:ascii="Arial" w:hAnsi="Arial" w:cs="Arial"/>
                <w:color w:val="211D1E"/>
                <w:sz w:val="16"/>
                <w:szCs w:val="16"/>
              </w:rPr>
              <w:t>speech</w:t>
            </w:r>
          </w:p>
          <w:p w14:paraId="19AD94D8"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92579</w:t>
            </w:r>
            <w:r w:rsidRPr="002E4FB6">
              <w:rPr>
                <w:rFonts w:ascii="Arial" w:hAnsi="Arial" w:cs="Arial"/>
                <w:color w:val="211D1E"/>
                <w:sz w:val="16"/>
                <w:szCs w:val="16"/>
              </w:rPr>
              <w:tab/>
              <w:t>Visual</w:t>
            </w:r>
            <w:r w:rsidRPr="002E4FB6">
              <w:rPr>
                <w:rFonts w:ascii="Arial" w:hAnsi="Arial" w:cs="Arial"/>
                <w:color w:val="000000"/>
                <w:sz w:val="16"/>
                <w:szCs w:val="16"/>
              </w:rPr>
              <w:t xml:space="preserve"> </w:t>
            </w:r>
            <w:r w:rsidRPr="002E4FB6">
              <w:rPr>
                <w:rFonts w:ascii="Arial" w:hAnsi="Arial" w:cs="Arial"/>
                <w:color w:val="211D1E"/>
                <w:sz w:val="16"/>
                <w:szCs w:val="16"/>
              </w:rPr>
              <w:t>reinforcement</w:t>
            </w:r>
            <w:r w:rsidRPr="002E4FB6">
              <w:rPr>
                <w:rFonts w:ascii="Arial" w:hAnsi="Arial" w:cs="Arial"/>
                <w:color w:val="000000"/>
                <w:sz w:val="16"/>
                <w:szCs w:val="16"/>
              </w:rPr>
              <w:t xml:space="preserve"> </w:t>
            </w:r>
            <w:r w:rsidRPr="002E4FB6">
              <w:rPr>
                <w:rFonts w:ascii="Arial" w:hAnsi="Arial" w:cs="Arial"/>
                <w:color w:val="211D1E"/>
                <w:sz w:val="16"/>
                <w:szCs w:val="16"/>
              </w:rPr>
              <w:t>audiometry</w:t>
            </w:r>
          </w:p>
          <w:p w14:paraId="3333E156"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92582</w:t>
            </w:r>
            <w:r w:rsidRPr="002E4FB6">
              <w:rPr>
                <w:rFonts w:ascii="Arial" w:hAnsi="Arial" w:cs="Arial"/>
                <w:color w:val="211D1E"/>
                <w:sz w:val="16"/>
                <w:szCs w:val="16"/>
              </w:rPr>
              <w:tab/>
              <w:t>Conditioned</w:t>
            </w:r>
            <w:r w:rsidRPr="002E4FB6">
              <w:rPr>
                <w:rFonts w:ascii="Arial" w:hAnsi="Arial" w:cs="Arial"/>
                <w:color w:val="000000"/>
                <w:sz w:val="16"/>
                <w:szCs w:val="16"/>
              </w:rPr>
              <w:t xml:space="preserve"> </w:t>
            </w:r>
            <w:r w:rsidRPr="002E4FB6">
              <w:rPr>
                <w:rFonts w:ascii="Arial" w:hAnsi="Arial" w:cs="Arial"/>
                <w:color w:val="211D1E"/>
                <w:sz w:val="16"/>
                <w:szCs w:val="16"/>
              </w:rPr>
              <w:t>play</w:t>
            </w:r>
            <w:r w:rsidRPr="002E4FB6">
              <w:rPr>
                <w:rFonts w:ascii="Arial" w:hAnsi="Arial" w:cs="Arial"/>
                <w:color w:val="000000"/>
                <w:sz w:val="16"/>
                <w:szCs w:val="16"/>
              </w:rPr>
              <w:t xml:space="preserve"> </w:t>
            </w:r>
            <w:r w:rsidRPr="002E4FB6">
              <w:rPr>
                <w:rFonts w:ascii="Arial" w:hAnsi="Arial" w:cs="Arial"/>
                <w:color w:val="211D1E"/>
                <w:sz w:val="16"/>
                <w:szCs w:val="16"/>
              </w:rPr>
              <w:t>audiometry</w:t>
            </w:r>
          </w:p>
          <w:p w14:paraId="1088F41D" w14:textId="1EF10E73" w:rsidR="00004E7B" w:rsidRPr="002E4FB6" w:rsidRDefault="00004E7B" w:rsidP="00004E7B">
            <w:pPr>
              <w:pStyle w:val="Pa4"/>
              <w:rPr>
                <w:rFonts w:ascii="Arial" w:hAnsi="Arial" w:cs="Arial"/>
                <w:color w:val="211D1E"/>
                <w:sz w:val="16"/>
                <w:szCs w:val="16"/>
              </w:rPr>
            </w:pPr>
            <w:r w:rsidRPr="002E4FB6">
              <w:rPr>
                <w:rFonts w:ascii="Arial" w:hAnsi="Arial" w:cs="Arial"/>
                <w:b/>
                <w:bCs/>
                <w:color w:val="211D1E"/>
                <w:sz w:val="16"/>
                <w:szCs w:val="16"/>
              </w:rPr>
              <w:t>92584</w:t>
            </w:r>
            <w:r w:rsidRPr="002E4FB6">
              <w:rPr>
                <w:rFonts w:ascii="Arial" w:hAnsi="Arial" w:cs="Arial"/>
                <w:color w:val="211D1E"/>
                <w:sz w:val="16"/>
                <w:szCs w:val="16"/>
              </w:rPr>
              <w:tab/>
              <w:t>Electrocochleography</w:t>
            </w:r>
          </w:p>
          <w:p w14:paraId="791B1825"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92587</w:t>
            </w:r>
            <w:r w:rsidRPr="002E4FB6">
              <w:rPr>
                <w:rFonts w:ascii="Arial" w:hAnsi="Arial" w:cs="Arial"/>
                <w:color w:val="211D1E"/>
                <w:sz w:val="16"/>
                <w:szCs w:val="16"/>
              </w:rPr>
              <w:tab/>
              <w:t>OAEs,</w:t>
            </w:r>
            <w:r w:rsidRPr="002E4FB6">
              <w:rPr>
                <w:rFonts w:ascii="Arial" w:hAnsi="Arial" w:cs="Arial"/>
                <w:color w:val="000000"/>
                <w:sz w:val="16"/>
                <w:szCs w:val="16"/>
              </w:rPr>
              <w:t xml:space="preserve"> </w:t>
            </w:r>
            <w:r w:rsidRPr="002E4FB6">
              <w:rPr>
                <w:rFonts w:ascii="Arial" w:hAnsi="Arial" w:cs="Arial"/>
                <w:color w:val="211D1E"/>
                <w:sz w:val="16"/>
                <w:szCs w:val="16"/>
              </w:rPr>
              <w:t>limited</w:t>
            </w:r>
          </w:p>
          <w:p w14:paraId="1F7A375C" w14:textId="77777777"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92588</w:t>
            </w:r>
            <w:r w:rsidRPr="002E4FB6">
              <w:rPr>
                <w:rFonts w:ascii="Arial" w:hAnsi="Arial" w:cs="Arial"/>
                <w:color w:val="211D1E"/>
                <w:sz w:val="16"/>
                <w:szCs w:val="16"/>
              </w:rPr>
              <w:tab/>
              <w:t>OAEs,</w:t>
            </w:r>
            <w:r w:rsidRPr="002E4FB6">
              <w:rPr>
                <w:rFonts w:ascii="Arial" w:hAnsi="Arial" w:cs="Arial"/>
                <w:color w:val="000000"/>
                <w:sz w:val="16"/>
                <w:szCs w:val="16"/>
              </w:rPr>
              <w:t xml:space="preserve"> </w:t>
            </w:r>
            <w:r w:rsidRPr="002E4FB6">
              <w:rPr>
                <w:rFonts w:ascii="Arial" w:hAnsi="Arial" w:cs="Arial"/>
                <w:color w:val="211D1E"/>
                <w:sz w:val="16"/>
                <w:szCs w:val="16"/>
              </w:rPr>
              <w:t>comprehensive</w:t>
            </w:r>
          </w:p>
          <w:p w14:paraId="2EAA77E6" w14:textId="20F30099" w:rsidR="00520DDD" w:rsidRPr="002E4FB6" w:rsidRDefault="00520DDD" w:rsidP="00520DDD">
            <w:pPr>
              <w:pStyle w:val="Pa4"/>
              <w:rPr>
                <w:rFonts w:ascii="Arial" w:hAnsi="Arial" w:cs="Arial"/>
                <w:color w:val="211D1E"/>
                <w:sz w:val="16"/>
                <w:szCs w:val="16"/>
              </w:rPr>
            </w:pPr>
            <w:r w:rsidRPr="002E4FB6">
              <w:rPr>
                <w:rFonts w:ascii="Arial" w:hAnsi="Arial" w:cs="Arial"/>
                <w:b/>
                <w:bCs/>
                <w:color w:val="211D1E"/>
                <w:sz w:val="16"/>
                <w:szCs w:val="16"/>
              </w:rPr>
              <w:t>92620</w:t>
            </w:r>
            <w:r w:rsidRPr="002E4FB6">
              <w:rPr>
                <w:rFonts w:ascii="Arial" w:hAnsi="Arial" w:cs="Arial"/>
                <w:color w:val="211D1E"/>
                <w:sz w:val="16"/>
                <w:szCs w:val="16"/>
              </w:rPr>
              <w:tab/>
              <w:t>Eval</w:t>
            </w:r>
            <w:r w:rsidRPr="002E4FB6">
              <w:rPr>
                <w:rFonts w:ascii="Arial" w:hAnsi="Arial" w:cs="Arial"/>
                <w:color w:val="000000"/>
                <w:sz w:val="16"/>
                <w:szCs w:val="16"/>
              </w:rPr>
              <w:t xml:space="preserve"> </w:t>
            </w:r>
            <w:r w:rsidRPr="002E4FB6">
              <w:rPr>
                <w:rFonts w:ascii="Arial" w:hAnsi="Arial" w:cs="Arial"/>
                <w:color w:val="211D1E"/>
                <w:sz w:val="16"/>
                <w:szCs w:val="16"/>
              </w:rPr>
              <w:t>of</w:t>
            </w:r>
            <w:r w:rsidRPr="002E4FB6">
              <w:rPr>
                <w:rFonts w:ascii="Arial" w:hAnsi="Arial" w:cs="Arial"/>
                <w:color w:val="000000"/>
                <w:sz w:val="16"/>
                <w:szCs w:val="16"/>
              </w:rPr>
              <w:t xml:space="preserve"> </w:t>
            </w:r>
            <w:r w:rsidRPr="002E4FB6">
              <w:rPr>
                <w:rFonts w:ascii="Arial" w:hAnsi="Arial" w:cs="Arial"/>
                <w:color w:val="211D1E"/>
                <w:sz w:val="16"/>
                <w:szCs w:val="16"/>
              </w:rPr>
              <w:t>cent</w:t>
            </w:r>
            <w:r w:rsidR="00A134E1" w:rsidRPr="002E4FB6">
              <w:rPr>
                <w:rFonts w:ascii="Arial" w:hAnsi="Arial" w:cs="Arial"/>
                <w:color w:val="211D1E"/>
                <w:sz w:val="16"/>
                <w:szCs w:val="16"/>
              </w:rPr>
              <w:t>ral</w:t>
            </w:r>
            <w:r w:rsidRPr="002E4FB6">
              <w:rPr>
                <w:rFonts w:ascii="Arial" w:hAnsi="Arial" w:cs="Arial"/>
                <w:color w:val="000000"/>
                <w:sz w:val="16"/>
                <w:szCs w:val="16"/>
              </w:rPr>
              <w:t xml:space="preserve"> </w:t>
            </w:r>
            <w:r w:rsidRPr="002E4FB6">
              <w:rPr>
                <w:rFonts w:ascii="Arial" w:hAnsi="Arial" w:cs="Arial"/>
                <w:color w:val="211D1E"/>
                <w:sz w:val="16"/>
                <w:szCs w:val="16"/>
              </w:rPr>
              <w:t>aud</w:t>
            </w:r>
            <w:r w:rsidR="00A134E1" w:rsidRPr="002E4FB6">
              <w:rPr>
                <w:rFonts w:ascii="Arial" w:hAnsi="Arial" w:cs="Arial"/>
                <w:color w:val="211D1E"/>
                <w:sz w:val="16"/>
                <w:szCs w:val="16"/>
              </w:rPr>
              <w:t>itory</w:t>
            </w:r>
            <w:r w:rsidRPr="002E4FB6">
              <w:rPr>
                <w:rFonts w:ascii="Arial" w:hAnsi="Arial" w:cs="Arial"/>
                <w:color w:val="000000"/>
                <w:sz w:val="16"/>
                <w:szCs w:val="16"/>
              </w:rPr>
              <w:t xml:space="preserve"> </w:t>
            </w:r>
            <w:r w:rsidRPr="002E4FB6">
              <w:rPr>
                <w:rFonts w:ascii="Arial" w:hAnsi="Arial" w:cs="Arial"/>
                <w:color w:val="211D1E"/>
                <w:sz w:val="16"/>
                <w:szCs w:val="16"/>
              </w:rPr>
              <w:t>function,</w:t>
            </w:r>
            <w:r w:rsidRPr="002E4FB6">
              <w:rPr>
                <w:rFonts w:ascii="Arial" w:hAnsi="Arial" w:cs="Arial"/>
                <w:color w:val="000000"/>
                <w:sz w:val="16"/>
                <w:szCs w:val="16"/>
              </w:rPr>
              <w:t xml:space="preserve"> </w:t>
            </w:r>
            <w:r w:rsidRPr="002E4FB6">
              <w:rPr>
                <w:rFonts w:ascii="Arial" w:hAnsi="Arial" w:cs="Arial"/>
                <w:color w:val="211D1E"/>
                <w:sz w:val="16"/>
                <w:szCs w:val="16"/>
              </w:rPr>
              <w:t>with</w:t>
            </w:r>
            <w:r w:rsidRPr="002E4FB6">
              <w:rPr>
                <w:rFonts w:ascii="Arial" w:hAnsi="Arial" w:cs="Arial"/>
                <w:color w:val="000000"/>
                <w:sz w:val="16"/>
                <w:szCs w:val="16"/>
              </w:rPr>
              <w:t xml:space="preserve"> </w:t>
            </w:r>
            <w:r w:rsidRPr="002E4FB6">
              <w:rPr>
                <w:rFonts w:ascii="Arial" w:hAnsi="Arial" w:cs="Arial"/>
                <w:color w:val="211D1E"/>
                <w:sz w:val="16"/>
                <w:szCs w:val="16"/>
              </w:rPr>
              <w:t>report,</w:t>
            </w:r>
            <w:r w:rsidRPr="002E4FB6">
              <w:rPr>
                <w:rFonts w:ascii="Arial" w:hAnsi="Arial" w:cs="Arial"/>
                <w:color w:val="000000"/>
                <w:sz w:val="16"/>
                <w:szCs w:val="16"/>
              </w:rPr>
              <w:t xml:space="preserve"> </w:t>
            </w:r>
            <w:r w:rsidRPr="002E4FB6">
              <w:rPr>
                <w:rFonts w:ascii="Arial" w:hAnsi="Arial" w:cs="Arial"/>
                <w:color w:val="211D1E"/>
                <w:sz w:val="16"/>
                <w:szCs w:val="16"/>
              </w:rPr>
              <w:t>initial</w:t>
            </w:r>
            <w:r w:rsidRPr="002E4FB6">
              <w:rPr>
                <w:rFonts w:ascii="Arial" w:hAnsi="Arial" w:cs="Arial"/>
                <w:color w:val="000000"/>
                <w:sz w:val="16"/>
                <w:szCs w:val="16"/>
              </w:rPr>
              <w:t xml:space="preserve"> </w:t>
            </w:r>
            <w:r w:rsidRPr="002E4FB6">
              <w:rPr>
                <w:rFonts w:ascii="Arial" w:hAnsi="Arial" w:cs="Arial"/>
                <w:color w:val="211D1E"/>
                <w:sz w:val="16"/>
                <w:szCs w:val="16"/>
              </w:rPr>
              <w:t>60</w:t>
            </w:r>
            <w:r w:rsidRPr="002E4FB6">
              <w:rPr>
                <w:rFonts w:ascii="Arial" w:hAnsi="Arial" w:cs="Arial"/>
                <w:color w:val="000000"/>
                <w:sz w:val="16"/>
                <w:szCs w:val="16"/>
              </w:rPr>
              <w:t xml:space="preserve"> </w:t>
            </w:r>
            <w:r w:rsidRPr="002E4FB6">
              <w:rPr>
                <w:rFonts w:ascii="Arial" w:hAnsi="Arial" w:cs="Arial"/>
                <w:color w:val="211D1E"/>
                <w:sz w:val="16"/>
                <w:szCs w:val="16"/>
              </w:rPr>
              <w:t>min</w:t>
            </w:r>
          </w:p>
          <w:p w14:paraId="5CC6843A" w14:textId="77777777" w:rsidR="000A4A9C" w:rsidRPr="002E4FB6" w:rsidRDefault="00520DDD" w:rsidP="000A4A9C">
            <w:pPr>
              <w:pStyle w:val="Pa4"/>
              <w:rPr>
                <w:rFonts w:ascii="Arial" w:hAnsi="Arial" w:cs="Arial"/>
                <w:color w:val="211D1E"/>
                <w:sz w:val="16"/>
                <w:szCs w:val="16"/>
              </w:rPr>
            </w:pPr>
            <w:r w:rsidRPr="002E4FB6">
              <w:rPr>
                <w:rFonts w:ascii="Arial" w:hAnsi="Arial" w:cs="Arial"/>
                <w:b/>
                <w:bCs/>
                <w:color w:val="211D1E"/>
                <w:sz w:val="16"/>
                <w:szCs w:val="16"/>
              </w:rPr>
              <w:t>92621</w:t>
            </w:r>
            <w:r w:rsidRPr="002E4FB6">
              <w:rPr>
                <w:rFonts w:ascii="Arial" w:hAnsi="Arial" w:cs="Arial"/>
                <w:color w:val="211D1E"/>
                <w:sz w:val="16"/>
                <w:szCs w:val="16"/>
              </w:rPr>
              <w:tab/>
              <w:t>Each</w:t>
            </w:r>
            <w:r w:rsidRPr="002E4FB6">
              <w:rPr>
                <w:rFonts w:ascii="Arial" w:hAnsi="Arial" w:cs="Arial"/>
                <w:color w:val="000000"/>
                <w:sz w:val="16"/>
                <w:szCs w:val="16"/>
              </w:rPr>
              <w:t xml:space="preserve"> </w:t>
            </w:r>
            <w:r w:rsidRPr="002E4FB6">
              <w:rPr>
                <w:rFonts w:ascii="Arial" w:hAnsi="Arial" w:cs="Arial"/>
                <w:color w:val="211D1E"/>
                <w:sz w:val="16"/>
                <w:szCs w:val="16"/>
              </w:rPr>
              <w:t>additional</w:t>
            </w:r>
            <w:r w:rsidRPr="002E4FB6">
              <w:rPr>
                <w:rFonts w:ascii="Arial" w:hAnsi="Arial" w:cs="Arial"/>
                <w:color w:val="000000"/>
                <w:sz w:val="16"/>
                <w:szCs w:val="16"/>
              </w:rPr>
              <w:t xml:space="preserve"> </w:t>
            </w:r>
            <w:r w:rsidRPr="002E4FB6">
              <w:rPr>
                <w:rFonts w:ascii="Arial" w:hAnsi="Arial" w:cs="Arial"/>
                <w:color w:val="211D1E"/>
                <w:sz w:val="16"/>
                <w:szCs w:val="16"/>
              </w:rPr>
              <w:t>15</w:t>
            </w:r>
            <w:r w:rsidRPr="002E4FB6">
              <w:rPr>
                <w:rFonts w:ascii="Arial" w:hAnsi="Arial" w:cs="Arial"/>
                <w:color w:val="000000"/>
                <w:sz w:val="16"/>
                <w:szCs w:val="16"/>
              </w:rPr>
              <w:t xml:space="preserve"> </w:t>
            </w:r>
            <w:r w:rsidRPr="002E4FB6">
              <w:rPr>
                <w:rFonts w:ascii="Arial" w:hAnsi="Arial" w:cs="Arial"/>
                <w:color w:val="211D1E"/>
                <w:sz w:val="16"/>
                <w:szCs w:val="16"/>
              </w:rPr>
              <w:t>minutes</w:t>
            </w:r>
            <w:r w:rsidRPr="002E4FB6">
              <w:rPr>
                <w:rFonts w:ascii="Arial" w:hAnsi="Arial" w:cs="Arial"/>
                <w:color w:val="000000"/>
                <w:sz w:val="16"/>
                <w:szCs w:val="16"/>
              </w:rPr>
              <w:t xml:space="preserve"> </w:t>
            </w:r>
            <w:r w:rsidRPr="002E4FB6">
              <w:rPr>
                <w:rFonts w:ascii="Arial" w:hAnsi="Arial" w:cs="Arial"/>
                <w:color w:val="211D1E"/>
                <w:sz w:val="16"/>
                <w:szCs w:val="16"/>
              </w:rPr>
              <w:t>(must</w:t>
            </w:r>
            <w:r w:rsidRPr="002E4FB6">
              <w:rPr>
                <w:rFonts w:ascii="Arial" w:hAnsi="Arial" w:cs="Arial"/>
                <w:color w:val="000000"/>
                <w:sz w:val="16"/>
                <w:szCs w:val="16"/>
              </w:rPr>
              <w:t xml:space="preserve"> </w:t>
            </w:r>
            <w:r w:rsidRPr="002E4FB6">
              <w:rPr>
                <w:rFonts w:ascii="Arial" w:hAnsi="Arial" w:cs="Arial"/>
                <w:color w:val="211D1E"/>
                <w:sz w:val="16"/>
                <w:szCs w:val="16"/>
              </w:rPr>
              <w:t>bill</w:t>
            </w:r>
            <w:r w:rsidRPr="002E4FB6">
              <w:rPr>
                <w:rFonts w:ascii="Arial" w:hAnsi="Arial" w:cs="Arial"/>
                <w:color w:val="000000"/>
                <w:sz w:val="16"/>
                <w:szCs w:val="16"/>
              </w:rPr>
              <w:t xml:space="preserve"> </w:t>
            </w:r>
            <w:r w:rsidRPr="002E4FB6">
              <w:rPr>
                <w:rFonts w:ascii="Arial" w:hAnsi="Arial" w:cs="Arial"/>
                <w:color w:val="211D1E"/>
                <w:sz w:val="16"/>
                <w:szCs w:val="16"/>
              </w:rPr>
              <w:t>with</w:t>
            </w:r>
            <w:r w:rsidRPr="002E4FB6">
              <w:rPr>
                <w:rFonts w:ascii="Arial" w:hAnsi="Arial" w:cs="Arial"/>
                <w:color w:val="000000"/>
                <w:sz w:val="16"/>
                <w:szCs w:val="16"/>
              </w:rPr>
              <w:t xml:space="preserve"> </w:t>
            </w:r>
            <w:r w:rsidRPr="002E4FB6">
              <w:rPr>
                <w:rFonts w:ascii="Arial" w:hAnsi="Arial" w:cs="Arial"/>
                <w:color w:val="211D1E"/>
                <w:sz w:val="16"/>
                <w:szCs w:val="16"/>
              </w:rPr>
              <w:t>92620)</w:t>
            </w:r>
          </w:p>
          <w:p w14:paraId="22127256" w14:textId="77777777" w:rsidR="00520DDD" w:rsidRPr="002E4FB6" w:rsidRDefault="00520DDD" w:rsidP="005B0A00">
            <w:pPr>
              <w:pStyle w:val="Pa4"/>
              <w:rPr>
                <w:rFonts w:ascii="Arial" w:hAnsi="Arial" w:cs="Arial"/>
                <w:sz w:val="16"/>
                <w:szCs w:val="16"/>
              </w:rPr>
            </w:pPr>
            <w:r w:rsidRPr="002E4FB6">
              <w:rPr>
                <w:rFonts w:ascii="Arial" w:hAnsi="Arial" w:cs="Arial"/>
                <w:b/>
                <w:bCs/>
                <w:color w:val="211D1E"/>
                <w:sz w:val="16"/>
                <w:szCs w:val="16"/>
              </w:rPr>
              <w:t>92625</w:t>
            </w:r>
            <w:r w:rsidRPr="002E4FB6">
              <w:rPr>
                <w:rFonts w:ascii="Arial" w:hAnsi="Arial" w:cs="Arial"/>
                <w:color w:val="211D1E"/>
                <w:sz w:val="16"/>
                <w:szCs w:val="16"/>
              </w:rPr>
              <w:tab/>
              <w:t>Assess</w:t>
            </w:r>
            <w:r w:rsidR="00A134E1" w:rsidRPr="002E4FB6">
              <w:rPr>
                <w:rFonts w:ascii="Arial" w:hAnsi="Arial" w:cs="Arial"/>
                <w:color w:val="211D1E"/>
                <w:sz w:val="16"/>
                <w:szCs w:val="16"/>
              </w:rPr>
              <w:t>ment</w:t>
            </w:r>
            <w:r w:rsidRPr="002E4FB6">
              <w:rPr>
                <w:rFonts w:ascii="Arial" w:hAnsi="Arial" w:cs="Arial"/>
                <w:sz w:val="16"/>
                <w:szCs w:val="16"/>
              </w:rPr>
              <w:t xml:space="preserve"> </w:t>
            </w:r>
            <w:r w:rsidRPr="002E4FB6">
              <w:rPr>
                <w:rFonts w:ascii="Arial" w:hAnsi="Arial" w:cs="Arial"/>
                <w:color w:val="211D1E"/>
                <w:sz w:val="16"/>
                <w:szCs w:val="16"/>
              </w:rPr>
              <w:t>of</w:t>
            </w:r>
            <w:r w:rsidRPr="002E4FB6">
              <w:rPr>
                <w:rFonts w:ascii="Arial" w:hAnsi="Arial" w:cs="Arial"/>
                <w:sz w:val="16"/>
                <w:szCs w:val="16"/>
              </w:rPr>
              <w:t xml:space="preserve"> </w:t>
            </w:r>
            <w:r w:rsidRPr="002E4FB6">
              <w:rPr>
                <w:rFonts w:ascii="Arial" w:hAnsi="Arial" w:cs="Arial"/>
                <w:color w:val="211D1E"/>
                <w:sz w:val="16"/>
                <w:szCs w:val="16"/>
              </w:rPr>
              <w:t>tinnitus</w:t>
            </w:r>
            <w:r w:rsidRPr="002E4FB6">
              <w:rPr>
                <w:rFonts w:ascii="Arial" w:hAnsi="Arial" w:cs="Arial"/>
                <w:sz w:val="16"/>
                <w:szCs w:val="16"/>
              </w:rPr>
              <w:t xml:space="preserve"> </w:t>
            </w:r>
            <w:r w:rsidRPr="002E4FB6">
              <w:rPr>
                <w:rFonts w:ascii="Arial" w:hAnsi="Arial" w:cs="Arial"/>
                <w:color w:val="211D1E"/>
                <w:sz w:val="16"/>
                <w:szCs w:val="16"/>
              </w:rPr>
              <w:t>(pitch,</w:t>
            </w:r>
            <w:r w:rsidRPr="002E4FB6">
              <w:rPr>
                <w:rFonts w:ascii="Arial" w:hAnsi="Arial" w:cs="Arial"/>
                <w:sz w:val="16"/>
                <w:szCs w:val="16"/>
              </w:rPr>
              <w:t xml:space="preserve"> </w:t>
            </w:r>
            <w:r w:rsidRPr="002E4FB6">
              <w:rPr>
                <w:rFonts w:ascii="Arial" w:hAnsi="Arial" w:cs="Arial"/>
                <w:color w:val="211D1E"/>
                <w:sz w:val="16"/>
                <w:szCs w:val="16"/>
              </w:rPr>
              <w:t>loudness</w:t>
            </w:r>
            <w:r w:rsidRPr="002E4FB6">
              <w:rPr>
                <w:rFonts w:ascii="Arial" w:hAnsi="Arial" w:cs="Arial"/>
                <w:sz w:val="16"/>
                <w:szCs w:val="16"/>
              </w:rPr>
              <w:t xml:space="preserve"> </w:t>
            </w:r>
            <w:r w:rsidRPr="002E4FB6">
              <w:rPr>
                <w:rFonts w:ascii="Arial" w:hAnsi="Arial" w:cs="Arial"/>
                <w:color w:val="211D1E"/>
                <w:sz w:val="16"/>
                <w:szCs w:val="16"/>
              </w:rPr>
              <w:t>matching,</w:t>
            </w:r>
            <w:r w:rsidRPr="002E4FB6">
              <w:rPr>
                <w:rFonts w:ascii="Arial" w:hAnsi="Arial" w:cs="Arial"/>
                <w:sz w:val="16"/>
                <w:szCs w:val="16"/>
              </w:rPr>
              <w:t xml:space="preserve"> masking)</w:t>
            </w:r>
          </w:p>
          <w:p w14:paraId="5508F1B1" w14:textId="5574523F" w:rsidR="00AA0418" w:rsidRPr="002E4FB6" w:rsidRDefault="007671D2" w:rsidP="007671D2">
            <w:pPr>
              <w:pStyle w:val="Default"/>
              <w:rPr>
                <w:rFonts w:ascii="Arial" w:hAnsi="Arial" w:cs="Arial"/>
                <w:color w:val="211D1E"/>
                <w:sz w:val="16"/>
                <w:szCs w:val="16"/>
              </w:rPr>
            </w:pPr>
            <w:r w:rsidRPr="002E4FB6">
              <w:rPr>
                <w:rFonts w:ascii="Arial" w:hAnsi="Arial" w:cs="Arial"/>
                <w:b/>
                <w:bCs/>
                <w:color w:val="211D1E"/>
                <w:sz w:val="16"/>
                <w:szCs w:val="16"/>
              </w:rPr>
              <w:t>926</w:t>
            </w:r>
            <w:r w:rsidR="0010476E" w:rsidRPr="002E4FB6">
              <w:rPr>
                <w:rFonts w:ascii="Arial" w:hAnsi="Arial" w:cs="Arial"/>
                <w:b/>
                <w:bCs/>
                <w:color w:val="211D1E"/>
                <w:sz w:val="16"/>
                <w:szCs w:val="16"/>
              </w:rPr>
              <w:t>50</w:t>
            </w:r>
            <w:r w:rsidRPr="002E4FB6">
              <w:rPr>
                <w:rFonts w:ascii="Arial" w:hAnsi="Arial" w:cs="Arial"/>
                <w:color w:val="211D1E"/>
                <w:sz w:val="16"/>
                <w:szCs w:val="16"/>
              </w:rPr>
              <w:tab/>
            </w:r>
            <w:r w:rsidR="0010476E" w:rsidRPr="002E4FB6">
              <w:rPr>
                <w:rFonts w:ascii="Arial" w:hAnsi="Arial" w:cs="Arial"/>
                <w:color w:val="211D1E"/>
                <w:sz w:val="16"/>
                <w:szCs w:val="16"/>
              </w:rPr>
              <w:t>Auditory evoked potentials</w:t>
            </w:r>
            <w:r w:rsidR="00AA0418" w:rsidRPr="002E4FB6">
              <w:rPr>
                <w:rFonts w:ascii="Arial" w:hAnsi="Arial" w:cs="Arial"/>
                <w:color w:val="211D1E"/>
                <w:sz w:val="16"/>
                <w:szCs w:val="16"/>
              </w:rPr>
              <w:t xml:space="preserve"> (AEPs)</w:t>
            </w:r>
            <w:r w:rsidR="0010476E" w:rsidRPr="002E4FB6">
              <w:rPr>
                <w:rFonts w:ascii="Arial" w:hAnsi="Arial" w:cs="Arial"/>
                <w:color w:val="211D1E"/>
                <w:sz w:val="16"/>
                <w:szCs w:val="16"/>
              </w:rPr>
              <w:t>; screening with</w:t>
            </w:r>
          </w:p>
          <w:p w14:paraId="53722077" w14:textId="5CD8523F" w:rsidR="007671D2" w:rsidRPr="002E4FB6" w:rsidRDefault="00AA0418" w:rsidP="007671D2">
            <w:pPr>
              <w:pStyle w:val="Default"/>
              <w:rPr>
                <w:rFonts w:ascii="Arial" w:hAnsi="Arial" w:cs="Arial"/>
                <w:color w:val="211D1E"/>
                <w:sz w:val="16"/>
                <w:szCs w:val="16"/>
              </w:rPr>
            </w:pPr>
            <w:r w:rsidRPr="002E4FB6">
              <w:rPr>
                <w:rFonts w:ascii="Arial" w:hAnsi="Arial" w:cs="Arial"/>
                <w:color w:val="211D1E"/>
                <w:sz w:val="16"/>
                <w:szCs w:val="16"/>
              </w:rPr>
              <w:t xml:space="preserve">                </w:t>
            </w:r>
            <w:r w:rsidR="006C0D59" w:rsidRPr="002E4FB6">
              <w:rPr>
                <w:rFonts w:ascii="Arial" w:hAnsi="Arial" w:cs="Arial"/>
                <w:color w:val="auto"/>
                <w:sz w:val="16"/>
                <w:szCs w:val="16"/>
              </w:rPr>
              <w:t xml:space="preserve">broadband </w:t>
            </w:r>
            <w:r w:rsidR="0010476E" w:rsidRPr="002E4FB6">
              <w:rPr>
                <w:rFonts w:ascii="Arial" w:hAnsi="Arial" w:cs="Arial"/>
                <w:color w:val="211D1E"/>
                <w:sz w:val="16"/>
                <w:szCs w:val="16"/>
              </w:rPr>
              <w:t>stimuli, automated analysis</w:t>
            </w:r>
          </w:p>
          <w:p w14:paraId="5AC3FFBF" w14:textId="42B9F6F5" w:rsidR="007671D2" w:rsidRPr="002E4FB6" w:rsidRDefault="007671D2" w:rsidP="007671D2">
            <w:pPr>
              <w:pStyle w:val="Default"/>
              <w:rPr>
                <w:rFonts w:ascii="Arial" w:hAnsi="Arial" w:cs="Arial"/>
                <w:color w:val="211D1E"/>
                <w:sz w:val="16"/>
                <w:szCs w:val="16"/>
              </w:rPr>
            </w:pPr>
            <w:r w:rsidRPr="002E4FB6">
              <w:rPr>
                <w:rFonts w:ascii="Arial" w:hAnsi="Arial" w:cs="Arial"/>
                <w:b/>
                <w:bCs/>
                <w:color w:val="211D1E"/>
                <w:sz w:val="16"/>
                <w:szCs w:val="16"/>
              </w:rPr>
              <w:t>926</w:t>
            </w:r>
            <w:r w:rsidR="0010476E" w:rsidRPr="002E4FB6">
              <w:rPr>
                <w:rFonts w:ascii="Arial" w:hAnsi="Arial" w:cs="Arial"/>
                <w:b/>
                <w:bCs/>
                <w:color w:val="211D1E"/>
                <w:sz w:val="16"/>
                <w:szCs w:val="16"/>
              </w:rPr>
              <w:t>51</w:t>
            </w:r>
            <w:r w:rsidRPr="002E4FB6">
              <w:rPr>
                <w:rFonts w:ascii="Arial" w:hAnsi="Arial" w:cs="Arial"/>
                <w:color w:val="211D1E"/>
                <w:sz w:val="16"/>
                <w:szCs w:val="16"/>
              </w:rPr>
              <w:tab/>
            </w:r>
            <w:r w:rsidR="00AA0418" w:rsidRPr="002E4FB6">
              <w:rPr>
                <w:rFonts w:ascii="Arial" w:hAnsi="Arial" w:cs="Arial"/>
                <w:color w:val="211D1E"/>
                <w:sz w:val="16"/>
                <w:szCs w:val="16"/>
              </w:rPr>
              <w:t>AEPs</w:t>
            </w:r>
            <w:r w:rsidR="0010476E" w:rsidRPr="002E4FB6">
              <w:rPr>
                <w:rFonts w:ascii="Arial" w:hAnsi="Arial" w:cs="Arial"/>
                <w:color w:val="211D1E"/>
                <w:sz w:val="16"/>
                <w:szCs w:val="16"/>
              </w:rPr>
              <w:t>; hearing status determination with broadband stimuli</w:t>
            </w:r>
          </w:p>
          <w:p w14:paraId="48D610E9" w14:textId="39D01A19" w:rsidR="0010476E" w:rsidRPr="002E4FB6" w:rsidRDefault="007671D2" w:rsidP="0010476E">
            <w:pPr>
              <w:pStyle w:val="Default"/>
              <w:rPr>
                <w:rFonts w:ascii="Arial" w:hAnsi="Arial" w:cs="Arial"/>
                <w:color w:val="211D1E"/>
                <w:sz w:val="16"/>
                <w:szCs w:val="16"/>
              </w:rPr>
            </w:pPr>
            <w:r w:rsidRPr="002E4FB6">
              <w:rPr>
                <w:rFonts w:ascii="Arial" w:hAnsi="Arial" w:cs="Arial"/>
                <w:b/>
                <w:bCs/>
                <w:color w:val="211D1E"/>
                <w:sz w:val="16"/>
                <w:szCs w:val="16"/>
              </w:rPr>
              <w:t>926</w:t>
            </w:r>
            <w:r w:rsidR="0010476E" w:rsidRPr="002E4FB6">
              <w:rPr>
                <w:rFonts w:ascii="Arial" w:hAnsi="Arial" w:cs="Arial"/>
                <w:b/>
                <w:bCs/>
                <w:color w:val="211D1E"/>
                <w:sz w:val="16"/>
                <w:szCs w:val="16"/>
              </w:rPr>
              <w:t>52</w:t>
            </w:r>
            <w:r w:rsidRPr="002E4FB6">
              <w:rPr>
                <w:rFonts w:ascii="Arial" w:hAnsi="Arial" w:cs="Arial"/>
                <w:color w:val="211D1E"/>
                <w:sz w:val="16"/>
                <w:szCs w:val="16"/>
              </w:rPr>
              <w:tab/>
            </w:r>
            <w:r w:rsidR="00AA0418" w:rsidRPr="002E4FB6">
              <w:rPr>
                <w:rFonts w:ascii="Arial" w:hAnsi="Arial" w:cs="Arial"/>
                <w:color w:val="211D1E"/>
                <w:sz w:val="16"/>
                <w:szCs w:val="16"/>
              </w:rPr>
              <w:t>AEPs</w:t>
            </w:r>
            <w:r w:rsidR="0010476E" w:rsidRPr="002E4FB6">
              <w:rPr>
                <w:rFonts w:ascii="Arial" w:hAnsi="Arial" w:cs="Arial"/>
                <w:color w:val="211D1E"/>
                <w:sz w:val="16"/>
                <w:szCs w:val="16"/>
              </w:rPr>
              <w:t>; for threshold estimation at multiple frequencies</w:t>
            </w:r>
          </w:p>
          <w:p w14:paraId="46CB7E76" w14:textId="0009453B" w:rsidR="007671D2" w:rsidRPr="002E4FB6" w:rsidRDefault="007671D2" w:rsidP="005B0A00">
            <w:pPr>
              <w:pStyle w:val="Default"/>
              <w:rPr>
                <w:rFonts w:ascii="Arial" w:hAnsi="Arial" w:cs="Arial"/>
                <w:color w:val="211D1E"/>
                <w:sz w:val="16"/>
                <w:szCs w:val="16"/>
              </w:rPr>
            </w:pPr>
            <w:r w:rsidRPr="002E4FB6">
              <w:rPr>
                <w:rFonts w:ascii="Arial" w:hAnsi="Arial" w:cs="Arial"/>
                <w:b/>
                <w:bCs/>
                <w:color w:val="211D1E"/>
                <w:sz w:val="16"/>
                <w:szCs w:val="16"/>
              </w:rPr>
              <w:t>926</w:t>
            </w:r>
            <w:r w:rsidR="0010476E" w:rsidRPr="002E4FB6">
              <w:rPr>
                <w:rFonts w:ascii="Arial" w:hAnsi="Arial" w:cs="Arial"/>
                <w:b/>
                <w:bCs/>
                <w:color w:val="211D1E"/>
                <w:sz w:val="16"/>
                <w:szCs w:val="16"/>
              </w:rPr>
              <w:t>53</w:t>
            </w:r>
            <w:r w:rsidRPr="002E4FB6">
              <w:rPr>
                <w:rFonts w:ascii="Arial" w:hAnsi="Arial" w:cs="Arial"/>
                <w:color w:val="211D1E"/>
                <w:sz w:val="16"/>
                <w:szCs w:val="16"/>
              </w:rPr>
              <w:tab/>
            </w:r>
            <w:r w:rsidR="00AA0418" w:rsidRPr="002E4FB6">
              <w:rPr>
                <w:rFonts w:ascii="Arial" w:hAnsi="Arial" w:cs="Arial"/>
                <w:color w:val="211D1E"/>
                <w:sz w:val="16"/>
                <w:szCs w:val="16"/>
              </w:rPr>
              <w:t>AEPs</w:t>
            </w:r>
            <w:r w:rsidR="0010476E" w:rsidRPr="002E4FB6">
              <w:rPr>
                <w:rFonts w:ascii="Arial" w:hAnsi="Arial" w:cs="Arial"/>
                <w:color w:val="211D1E"/>
                <w:sz w:val="16"/>
                <w:szCs w:val="16"/>
              </w:rPr>
              <w:t>; neurodiagnostic</w:t>
            </w:r>
          </w:p>
        </w:tc>
        <w:tc>
          <w:tcPr>
            <w:tcW w:w="5580" w:type="dxa"/>
          </w:tcPr>
          <w:p w14:paraId="4F7DBB78" w14:textId="7C5ED3E1" w:rsidR="000A4A9C" w:rsidRPr="002E1773" w:rsidRDefault="00315888" w:rsidP="00315888">
            <w:pPr>
              <w:pStyle w:val="Default"/>
              <w:spacing w:before="60"/>
              <w:rPr>
                <w:rFonts w:ascii="Arial" w:hAnsi="Arial" w:cs="Arial"/>
              </w:rPr>
            </w:pPr>
            <w:r w:rsidRPr="002E1773">
              <w:rPr>
                <w:rFonts w:ascii="Arial" w:hAnsi="Arial" w:cs="Arial"/>
                <w:b/>
                <w:sz w:val="16"/>
                <w:szCs w:val="16"/>
              </w:rPr>
              <w:t xml:space="preserve">                </w:t>
            </w:r>
            <w:r w:rsidR="007671D2" w:rsidRPr="002E1773">
              <w:rPr>
                <w:rFonts w:ascii="Arial" w:hAnsi="Arial" w:cs="Arial"/>
                <w:b/>
                <w:sz w:val="16"/>
                <w:szCs w:val="16"/>
              </w:rPr>
              <w:t>HEARING AID PROCEDURES</w:t>
            </w:r>
          </w:p>
          <w:p w14:paraId="3F71D9AB" w14:textId="77777777" w:rsidR="000A4A9C" w:rsidRPr="002E1773" w:rsidRDefault="000A4A9C" w:rsidP="000A4A9C">
            <w:pPr>
              <w:pStyle w:val="Pa4"/>
              <w:rPr>
                <w:rFonts w:ascii="Arial" w:hAnsi="Arial" w:cs="Arial"/>
                <w:color w:val="211D1E"/>
                <w:sz w:val="16"/>
                <w:szCs w:val="16"/>
              </w:rPr>
            </w:pPr>
            <w:r w:rsidRPr="002E1773">
              <w:rPr>
                <w:rFonts w:ascii="Arial" w:hAnsi="Arial" w:cs="Arial"/>
                <w:b/>
                <w:bCs/>
                <w:color w:val="211D1E"/>
                <w:sz w:val="16"/>
                <w:szCs w:val="16"/>
              </w:rPr>
              <w:t>92596</w:t>
            </w:r>
            <w:r w:rsidRPr="002E1773">
              <w:rPr>
                <w:rFonts w:ascii="Arial" w:hAnsi="Arial" w:cs="Arial"/>
                <w:color w:val="211D1E"/>
                <w:sz w:val="16"/>
                <w:szCs w:val="16"/>
              </w:rPr>
              <w:tab/>
              <w:t>Ear</w:t>
            </w:r>
            <w:r w:rsidRPr="002E1773">
              <w:rPr>
                <w:rFonts w:ascii="Arial" w:hAnsi="Arial" w:cs="Arial"/>
                <w:color w:val="000000"/>
                <w:sz w:val="16"/>
                <w:szCs w:val="16"/>
              </w:rPr>
              <w:t xml:space="preserve"> </w:t>
            </w:r>
            <w:r w:rsidRPr="002E1773">
              <w:rPr>
                <w:rFonts w:ascii="Arial" w:hAnsi="Arial" w:cs="Arial"/>
                <w:color w:val="211D1E"/>
                <w:sz w:val="16"/>
                <w:szCs w:val="16"/>
              </w:rPr>
              <w:t>protector</w:t>
            </w:r>
            <w:r w:rsidRPr="002E1773">
              <w:rPr>
                <w:rFonts w:ascii="Arial" w:hAnsi="Arial" w:cs="Arial"/>
                <w:color w:val="000000"/>
                <w:sz w:val="16"/>
                <w:szCs w:val="16"/>
              </w:rPr>
              <w:t xml:space="preserve"> </w:t>
            </w:r>
            <w:r w:rsidRPr="002E1773">
              <w:rPr>
                <w:rFonts w:ascii="Arial" w:hAnsi="Arial" w:cs="Arial"/>
                <w:color w:val="211D1E"/>
                <w:sz w:val="16"/>
                <w:szCs w:val="16"/>
              </w:rPr>
              <w:t>attenuation</w:t>
            </w:r>
            <w:r w:rsidRPr="002E1773">
              <w:rPr>
                <w:rFonts w:ascii="Arial" w:hAnsi="Arial" w:cs="Arial"/>
                <w:color w:val="000000"/>
                <w:sz w:val="16"/>
                <w:szCs w:val="16"/>
              </w:rPr>
              <w:t xml:space="preserve"> </w:t>
            </w:r>
            <w:r w:rsidRPr="002E1773">
              <w:rPr>
                <w:rFonts w:ascii="Arial" w:hAnsi="Arial" w:cs="Arial"/>
                <w:color w:val="211D1E"/>
                <w:sz w:val="16"/>
                <w:szCs w:val="16"/>
              </w:rPr>
              <w:t>measurements</w:t>
            </w:r>
          </w:p>
          <w:p w14:paraId="4423E238" w14:textId="67C5B91F" w:rsidR="005B0A00" w:rsidRPr="002E1773" w:rsidRDefault="000A4A9C" w:rsidP="005B0A00">
            <w:pPr>
              <w:pStyle w:val="Pa4"/>
              <w:ind w:firstLine="4"/>
              <w:rPr>
                <w:rFonts w:ascii="Arial" w:hAnsi="Arial" w:cs="Arial"/>
                <w:color w:val="211D1E"/>
                <w:sz w:val="16"/>
                <w:szCs w:val="16"/>
              </w:rPr>
            </w:pPr>
            <w:r w:rsidRPr="002E1773">
              <w:rPr>
                <w:rFonts w:ascii="Arial" w:hAnsi="Arial" w:cs="Arial"/>
                <w:b/>
                <w:bCs/>
                <w:color w:val="211D1E"/>
                <w:sz w:val="16"/>
                <w:szCs w:val="16"/>
              </w:rPr>
              <w:t>92626</w:t>
            </w:r>
            <w:r w:rsidRPr="002E1773">
              <w:rPr>
                <w:rFonts w:ascii="Arial" w:hAnsi="Arial" w:cs="Arial"/>
                <w:color w:val="211D1E"/>
                <w:sz w:val="16"/>
                <w:szCs w:val="16"/>
              </w:rPr>
              <w:tab/>
              <w:t>Eval</w:t>
            </w:r>
            <w:r w:rsidRPr="002E1773">
              <w:rPr>
                <w:rFonts w:ascii="Arial" w:hAnsi="Arial" w:cs="Arial"/>
                <w:color w:val="000000"/>
                <w:sz w:val="16"/>
                <w:szCs w:val="16"/>
              </w:rPr>
              <w:t xml:space="preserve"> </w:t>
            </w:r>
            <w:r w:rsidRPr="002E1773">
              <w:rPr>
                <w:rFonts w:ascii="Arial" w:hAnsi="Arial" w:cs="Arial"/>
                <w:color w:val="211D1E"/>
                <w:sz w:val="16"/>
                <w:szCs w:val="16"/>
              </w:rPr>
              <w:t>of</w:t>
            </w:r>
            <w:r w:rsidRPr="002E1773">
              <w:rPr>
                <w:rFonts w:ascii="Arial" w:hAnsi="Arial" w:cs="Arial"/>
                <w:color w:val="000000"/>
                <w:sz w:val="16"/>
                <w:szCs w:val="16"/>
              </w:rPr>
              <w:t xml:space="preserve"> </w:t>
            </w:r>
            <w:r w:rsidRPr="002E1773">
              <w:rPr>
                <w:rFonts w:ascii="Arial" w:hAnsi="Arial" w:cs="Arial"/>
                <w:color w:val="211D1E"/>
                <w:sz w:val="16"/>
                <w:szCs w:val="16"/>
              </w:rPr>
              <w:t>aud</w:t>
            </w:r>
            <w:r w:rsidR="000442B3" w:rsidRPr="002E1773">
              <w:rPr>
                <w:rFonts w:ascii="Arial" w:hAnsi="Arial" w:cs="Arial"/>
                <w:color w:val="211D1E"/>
                <w:sz w:val="16"/>
                <w:szCs w:val="16"/>
              </w:rPr>
              <w:t>itory</w:t>
            </w:r>
            <w:r w:rsidRPr="002E1773">
              <w:rPr>
                <w:rFonts w:ascii="Arial" w:hAnsi="Arial" w:cs="Arial"/>
                <w:color w:val="000000"/>
                <w:sz w:val="16"/>
                <w:szCs w:val="16"/>
              </w:rPr>
              <w:t xml:space="preserve"> </w:t>
            </w:r>
            <w:r w:rsidR="00244747" w:rsidRPr="002E1773">
              <w:rPr>
                <w:rFonts w:ascii="Arial" w:hAnsi="Arial" w:cs="Arial"/>
                <w:color w:val="211D1E"/>
                <w:sz w:val="16"/>
                <w:szCs w:val="16"/>
              </w:rPr>
              <w:t>function for implant candidacy or</w:t>
            </w:r>
          </w:p>
          <w:p w14:paraId="0DB84D51" w14:textId="2447904D" w:rsidR="000A4A9C" w:rsidRPr="002E1773" w:rsidRDefault="005B0A00" w:rsidP="005B0A00">
            <w:pPr>
              <w:pStyle w:val="Pa4"/>
              <w:ind w:firstLine="4"/>
              <w:rPr>
                <w:rFonts w:ascii="Arial" w:hAnsi="Arial" w:cs="Arial"/>
                <w:color w:val="211D1E"/>
                <w:sz w:val="16"/>
                <w:szCs w:val="16"/>
              </w:rPr>
            </w:pPr>
            <w:r w:rsidRPr="002E1773">
              <w:rPr>
                <w:rFonts w:ascii="Arial" w:hAnsi="Arial" w:cs="Arial"/>
                <w:color w:val="211D1E"/>
                <w:sz w:val="16"/>
                <w:szCs w:val="16"/>
              </w:rPr>
              <w:t xml:space="preserve">                </w:t>
            </w:r>
            <w:r w:rsidR="00954F20" w:rsidRPr="002E1773">
              <w:rPr>
                <w:rFonts w:ascii="Arial" w:hAnsi="Arial" w:cs="Arial"/>
                <w:sz w:val="16"/>
                <w:szCs w:val="16"/>
              </w:rPr>
              <w:t xml:space="preserve">postoperative </w:t>
            </w:r>
            <w:r w:rsidR="00244747" w:rsidRPr="002E1773">
              <w:rPr>
                <w:rFonts w:ascii="Arial" w:hAnsi="Arial" w:cs="Arial"/>
                <w:sz w:val="16"/>
                <w:szCs w:val="16"/>
              </w:rPr>
              <w:t>s</w:t>
            </w:r>
            <w:r w:rsidR="00244747" w:rsidRPr="002E1773">
              <w:rPr>
                <w:rFonts w:ascii="Arial" w:hAnsi="Arial" w:cs="Arial"/>
                <w:color w:val="211D1E"/>
                <w:sz w:val="16"/>
                <w:szCs w:val="16"/>
              </w:rPr>
              <w:t>tatus of implanted device</w:t>
            </w:r>
            <w:r w:rsidR="000A4A9C" w:rsidRPr="002E1773">
              <w:rPr>
                <w:rFonts w:ascii="Arial" w:hAnsi="Arial" w:cs="Arial"/>
                <w:color w:val="211D1E"/>
                <w:sz w:val="16"/>
                <w:szCs w:val="16"/>
              </w:rPr>
              <w:t>,</w:t>
            </w:r>
            <w:r w:rsidR="000A4A9C" w:rsidRPr="002E1773">
              <w:rPr>
                <w:rFonts w:ascii="Arial" w:hAnsi="Arial" w:cs="Arial"/>
                <w:color w:val="000000"/>
                <w:sz w:val="16"/>
                <w:szCs w:val="16"/>
              </w:rPr>
              <w:t xml:space="preserve"> </w:t>
            </w:r>
            <w:r w:rsidR="000A4A9C" w:rsidRPr="002E1773">
              <w:rPr>
                <w:rFonts w:ascii="Arial" w:hAnsi="Arial" w:cs="Arial"/>
                <w:color w:val="211D1E"/>
                <w:sz w:val="16"/>
                <w:szCs w:val="16"/>
              </w:rPr>
              <w:t>first</w:t>
            </w:r>
            <w:r w:rsidR="000A4A9C" w:rsidRPr="002E1773">
              <w:rPr>
                <w:rFonts w:ascii="Arial" w:hAnsi="Arial" w:cs="Arial"/>
                <w:color w:val="000000"/>
                <w:sz w:val="16"/>
                <w:szCs w:val="16"/>
              </w:rPr>
              <w:t xml:space="preserve"> </w:t>
            </w:r>
            <w:r w:rsidR="000A4A9C" w:rsidRPr="002E1773">
              <w:rPr>
                <w:rFonts w:ascii="Arial" w:hAnsi="Arial" w:cs="Arial"/>
                <w:color w:val="211D1E"/>
                <w:sz w:val="16"/>
                <w:szCs w:val="16"/>
              </w:rPr>
              <w:t>hour</w:t>
            </w:r>
          </w:p>
          <w:p w14:paraId="727AC7E2" w14:textId="77777777" w:rsidR="000A4A9C" w:rsidRPr="002E1773" w:rsidRDefault="000A4A9C" w:rsidP="000A4A9C">
            <w:pPr>
              <w:pStyle w:val="Pa4"/>
              <w:rPr>
                <w:rFonts w:ascii="Arial" w:hAnsi="Arial" w:cs="Arial"/>
                <w:color w:val="211D1E"/>
                <w:sz w:val="16"/>
                <w:szCs w:val="16"/>
              </w:rPr>
            </w:pPr>
            <w:r w:rsidRPr="002E1773">
              <w:rPr>
                <w:rFonts w:ascii="Arial" w:hAnsi="Arial" w:cs="Arial"/>
                <w:b/>
                <w:bCs/>
                <w:color w:val="211D1E"/>
                <w:sz w:val="16"/>
                <w:szCs w:val="16"/>
              </w:rPr>
              <w:t>92627</w:t>
            </w:r>
            <w:r w:rsidRPr="002E1773">
              <w:rPr>
                <w:rFonts w:ascii="Arial" w:hAnsi="Arial" w:cs="Arial"/>
                <w:color w:val="211D1E"/>
                <w:sz w:val="16"/>
                <w:szCs w:val="16"/>
              </w:rPr>
              <w:tab/>
              <w:t>Each</w:t>
            </w:r>
            <w:r w:rsidRPr="002E1773">
              <w:rPr>
                <w:rFonts w:ascii="Arial" w:hAnsi="Arial" w:cs="Arial"/>
                <w:color w:val="000000"/>
                <w:sz w:val="16"/>
                <w:szCs w:val="16"/>
              </w:rPr>
              <w:t xml:space="preserve"> </w:t>
            </w:r>
            <w:r w:rsidRPr="002E1773">
              <w:rPr>
                <w:rFonts w:ascii="Arial" w:hAnsi="Arial" w:cs="Arial"/>
                <w:color w:val="211D1E"/>
                <w:sz w:val="16"/>
                <w:szCs w:val="16"/>
              </w:rPr>
              <w:t>additional</w:t>
            </w:r>
            <w:r w:rsidRPr="002E1773">
              <w:rPr>
                <w:rFonts w:ascii="Arial" w:hAnsi="Arial" w:cs="Arial"/>
                <w:color w:val="000000"/>
                <w:sz w:val="16"/>
                <w:szCs w:val="16"/>
              </w:rPr>
              <w:t xml:space="preserve"> </w:t>
            </w:r>
            <w:r w:rsidRPr="002E1773">
              <w:rPr>
                <w:rFonts w:ascii="Arial" w:hAnsi="Arial" w:cs="Arial"/>
                <w:color w:val="211D1E"/>
                <w:sz w:val="16"/>
                <w:szCs w:val="16"/>
              </w:rPr>
              <w:t>15</w:t>
            </w:r>
            <w:r w:rsidRPr="002E1773">
              <w:rPr>
                <w:rFonts w:ascii="Arial" w:hAnsi="Arial" w:cs="Arial"/>
                <w:color w:val="000000"/>
                <w:sz w:val="16"/>
                <w:szCs w:val="16"/>
              </w:rPr>
              <w:t xml:space="preserve"> </w:t>
            </w:r>
            <w:r w:rsidRPr="002E1773">
              <w:rPr>
                <w:rFonts w:ascii="Arial" w:hAnsi="Arial" w:cs="Arial"/>
                <w:color w:val="211D1E"/>
                <w:sz w:val="16"/>
                <w:szCs w:val="16"/>
              </w:rPr>
              <w:t>minutes</w:t>
            </w:r>
            <w:r w:rsidRPr="002E1773">
              <w:rPr>
                <w:rFonts w:ascii="Arial" w:hAnsi="Arial" w:cs="Arial"/>
                <w:color w:val="000000"/>
                <w:sz w:val="16"/>
                <w:szCs w:val="16"/>
              </w:rPr>
              <w:t xml:space="preserve"> </w:t>
            </w:r>
            <w:r w:rsidRPr="002E1773">
              <w:rPr>
                <w:rFonts w:ascii="Arial" w:hAnsi="Arial" w:cs="Arial"/>
                <w:color w:val="211D1E"/>
                <w:sz w:val="16"/>
                <w:szCs w:val="16"/>
              </w:rPr>
              <w:t>(must</w:t>
            </w:r>
            <w:r w:rsidRPr="002E1773">
              <w:rPr>
                <w:rFonts w:ascii="Arial" w:hAnsi="Arial" w:cs="Arial"/>
                <w:color w:val="000000"/>
                <w:sz w:val="16"/>
                <w:szCs w:val="16"/>
              </w:rPr>
              <w:t xml:space="preserve"> </w:t>
            </w:r>
            <w:r w:rsidRPr="002E1773">
              <w:rPr>
                <w:rFonts w:ascii="Arial" w:hAnsi="Arial" w:cs="Arial"/>
                <w:color w:val="211D1E"/>
                <w:sz w:val="16"/>
                <w:szCs w:val="16"/>
              </w:rPr>
              <w:t>bill</w:t>
            </w:r>
            <w:r w:rsidRPr="002E1773">
              <w:rPr>
                <w:rFonts w:ascii="Arial" w:hAnsi="Arial" w:cs="Arial"/>
                <w:color w:val="000000"/>
                <w:sz w:val="16"/>
                <w:szCs w:val="16"/>
              </w:rPr>
              <w:t xml:space="preserve"> </w:t>
            </w:r>
            <w:r w:rsidRPr="002E1773">
              <w:rPr>
                <w:rFonts w:ascii="Arial" w:hAnsi="Arial" w:cs="Arial"/>
                <w:color w:val="211D1E"/>
                <w:sz w:val="16"/>
                <w:szCs w:val="16"/>
              </w:rPr>
              <w:t>with</w:t>
            </w:r>
            <w:r w:rsidRPr="002E1773">
              <w:rPr>
                <w:rFonts w:ascii="Arial" w:hAnsi="Arial" w:cs="Arial"/>
                <w:color w:val="000000"/>
                <w:sz w:val="16"/>
                <w:szCs w:val="16"/>
              </w:rPr>
              <w:t xml:space="preserve"> </w:t>
            </w:r>
            <w:r w:rsidRPr="002E1773">
              <w:rPr>
                <w:rFonts w:ascii="Arial" w:hAnsi="Arial" w:cs="Arial"/>
                <w:color w:val="211D1E"/>
                <w:sz w:val="16"/>
                <w:szCs w:val="16"/>
              </w:rPr>
              <w:t>92626)</w:t>
            </w:r>
          </w:p>
          <w:p w14:paraId="6A620C85" w14:textId="39451FA2" w:rsidR="00025FE9" w:rsidRPr="002E1773" w:rsidRDefault="00402BF8" w:rsidP="00025FE9">
            <w:pPr>
              <w:pStyle w:val="Default"/>
              <w:rPr>
                <w:rFonts w:ascii="Arial" w:hAnsi="Arial" w:cs="Arial"/>
                <w:sz w:val="16"/>
                <w:szCs w:val="16"/>
              </w:rPr>
            </w:pPr>
            <w:r w:rsidRPr="002E1773">
              <w:rPr>
                <w:rFonts w:ascii="Arial" w:hAnsi="Arial" w:cs="Arial"/>
                <w:b/>
                <w:bCs/>
                <w:sz w:val="16"/>
                <w:szCs w:val="16"/>
              </w:rPr>
              <w:t>92628</w:t>
            </w:r>
            <w:r w:rsidRPr="002E1773">
              <w:rPr>
                <w:rFonts w:ascii="Arial" w:hAnsi="Arial" w:cs="Arial"/>
                <w:sz w:val="16"/>
                <w:szCs w:val="16"/>
              </w:rPr>
              <w:t xml:space="preserve">      </w:t>
            </w:r>
            <w:r w:rsidR="00B01966" w:rsidRPr="002E1773">
              <w:rPr>
                <w:rFonts w:ascii="Arial" w:hAnsi="Arial" w:cs="Arial"/>
                <w:sz w:val="16"/>
                <w:szCs w:val="16"/>
              </w:rPr>
              <w:t>Evaluation for hearing aid candidacy</w:t>
            </w:r>
            <w:r w:rsidR="00E07876" w:rsidRPr="002E1773">
              <w:rPr>
                <w:rFonts w:ascii="Arial" w:hAnsi="Arial" w:cs="Arial"/>
                <w:sz w:val="16"/>
                <w:szCs w:val="16"/>
              </w:rPr>
              <w:t>, first 30 mins</w:t>
            </w:r>
          </w:p>
          <w:p w14:paraId="094F362B" w14:textId="36BE1390" w:rsidR="00B01966" w:rsidRPr="002E1773" w:rsidRDefault="00B01966" w:rsidP="00025FE9">
            <w:pPr>
              <w:pStyle w:val="Default"/>
              <w:rPr>
                <w:rFonts w:ascii="Arial" w:hAnsi="Arial" w:cs="Arial"/>
                <w:sz w:val="16"/>
                <w:szCs w:val="16"/>
              </w:rPr>
            </w:pPr>
            <w:r w:rsidRPr="002E1773">
              <w:rPr>
                <w:rFonts w:ascii="Arial" w:hAnsi="Arial" w:cs="Arial"/>
                <w:b/>
                <w:bCs/>
                <w:sz w:val="16"/>
                <w:szCs w:val="16"/>
              </w:rPr>
              <w:t>92629</w:t>
            </w:r>
            <w:r w:rsidRPr="002E1773">
              <w:rPr>
                <w:rFonts w:ascii="Arial" w:hAnsi="Arial" w:cs="Arial"/>
                <w:sz w:val="16"/>
                <w:szCs w:val="16"/>
              </w:rPr>
              <w:t xml:space="preserve">      Each additional 15 minutes (must bill with 92629)</w:t>
            </w:r>
          </w:p>
          <w:p w14:paraId="6B53106D" w14:textId="3EBDD814" w:rsidR="000A4A9C" w:rsidRPr="002E1773" w:rsidRDefault="000A4A9C" w:rsidP="000A4A9C">
            <w:pPr>
              <w:pStyle w:val="Pa4"/>
              <w:rPr>
                <w:rFonts w:ascii="Arial" w:hAnsi="Arial" w:cs="Arial"/>
                <w:color w:val="211D1E"/>
                <w:sz w:val="16"/>
                <w:szCs w:val="16"/>
              </w:rPr>
            </w:pPr>
            <w:r w:rsidRPr="002E1773">
              <w:rPr>
                <w:rFonts w:ascii="Arial" w:hAnsi="Arial" w:cs="Arial"/>
                <w:b/>
                <w:bCs/>
                <w:color w:val="211D1E"/>
                <w:sz w:val="16"/>
                <w:szCs w:val="16"/>
              </w:rPr>
              <w:t>92630</w:t>
            </w:r>
            <w:r w:rsidRPr="002E1773">
              <w:rPr>
                <w:rFonts w:ascii="Arial" w:hAnsi="Arial" w:cs="Arial"/>
                <w:color w:val="211D1E"/>
                <w:sz w:val="16"/>
                <w:szCs w:val="16"/>
              </w:rPr>
              <w:tab/>
              <w:t>Aud</w:t>
            </w:r>
            <w:r w:rsidR="00A134E1" w:rsidRPr="002E1773">
              <w:rPr>
                <w:rFonts w:ascii="Arial" w:hAnsi="Arial" w:cs="Arial"/>
                <w:color w:val="211D1E"/>
                <w:sz w:val="16"/>
                <w:szCs w:val="16"/>
              </w:rPr>
              <w:t>itory</w:t>
            </w:r>
            <w:r w:rsidRPr="002E1773">
              <w:rPr>
                <w:rFonts w:ascii="Arial" w:hAnsi="Arial" w:cs="Arial"/>
                <w:color w:val="000000"/>
                <w:sz w:val="16"/>
                <w:szCs w:val="16"/>
              </w:rPr>
              <w:t xml:space="preserve"> </w:t>
            </w:r>
            <w:r w:rsidRPr="002E1773">
              <w:rPr>
                <w:rFonts w:ascii="Arial" w:hAnsi="Arial" w:cs="Arial"/>
                <w:color w:val="211D1E"/>
                <w:sz w:val="16"/>
                <w:szCs w:val="16"/>
              </w:rPr>
              <w:t>rehab,</w:t>
            </w:r>
            <w:r w:rsidRPr="002E1773">
              <w:rPr>
                <w:rFonts w:ascii="Arial" w:hAnsi="Arial" w:cs="Arial"/>
                <w:color w:val="000000"/>
                <w:sz w:val="16"/>
                <w:szCs w:val="16"/>
              </w:rPr>
              <w:t xml:space="preserve"> </w:t>
            </w:r>
            <w:r w:rsidRPr="002E1773">
              <w:rPr>
                <w:rFonts w:ascii="Arial" w:hAnsi="Arial" w:cs="Arial"/>
                <w:color w:val="211D1E"/>
                <w:sz w:val="16"/>
                <w:szCs w:val="16"/>
              </w:rPr>
              <w:t>prelingual</w:t>
            </w:r>
            <w:r w:rsidRPr="002E1773">
              <w:rPr>
                <w:rFonts w:ascii="Arial" w:hAnsi="Arial" w:cs="Arial"/>
                <w:color w:val="000000"/>
                <w:sz w:val="16"/>
                <w:szCs w:val="16"/>
              </w:rPr>
              <w:t xml:space="preserve"> </w:t>
            </w:r>
            <w:r w:rsidRPr="002E1773">
              <w:rPr>
                <w:rFonts w:ascii="Arial" w:hAnsi="Arial" w:cs="Arial"/>
                <w:color w:val="211D1E"/>
                <w:sz w:val="16"/>
                <w:szCs w:val="16"/>
              </w:rPr>
              <w:t>HL</w:t>
            </w:r>
          </w:p>
          <w:p w14:paraId="3348D352" w14:textId="659EA30C" w:rsidR="001207B0" w:rsidRPr="002E1773" w:rsidRDefault="001207B0" w:rsidP="001207B0">
            <w:pPr>
              <w:pStyle w:val="Default"/>
              <w:rPr>
                <w:rFonts w:ascii="Arial" w:hAnsi="Arial" w:cs="Arial"/>
                <w:sz w:val="16"/>
                <w:szCs w:val="16"/>
              </w:rPr>
            </w:pPr>
            <w:r w:rsidRPr="002E1773">
              <w:rPr>
                <w:rFonts w:ascii="Arial" w:hAnsi="Arial" w:cs="Arial"/>
                <w:b/>
                <w:bCs/>
                <w:sz w:val="16"/>
                <w:szCs w:val="16"/>
              </w:rPr>
              <w:t>92631</w:t>
            </w:r>
            <w:r w:rsidRPr="002E1773">
              <w:rPr>
                <w:rFonts w:ascii="Arial" w:hAnsi="Arial" w:cs="Arial"/>
                <w:sz w:val="16"/>
                <w:szCs w:val="16"/>
              </w:rPr>
              <w:t xml:space="preserve">      Hearing aid evaluation services</w:t>
            </w:r>
            <w:r w:rsidR="00700E98" w:rsidRPr="002E1773">
              <w:rPr>
                <w:rFonts w:ascii="Arial" w:hAnsi="Arial" w:cs="Arial"/>
                <w:sz w:val="16"/>
                <w:szCs w:val="16"/>
              </w:rPr>
              <w:t>, first 30 mins</w:t>
            </w:r>
          </w:p>
          <w:p w14:paraId="0BDFB461" w14:textId="77777777" w:rsidR="001207B0" w:rsidRPr="002E1773" w:rsidRDefault="001207B0" w:rsidP="001207B0">
            <w:pPr>
              <w:pStyle w:val="Default"/>
              <w:rPr>
                <w:rFonts w:ascii="Arial" w:hAnsi="Arial" w:cs="Arial"/>
                <w:sz w:val="16"/>
                <w:szCs w:val="16"/>
              </w:rPr>
            </w:pPr>
            <w:r w:rsidRPr="002E1773">
              <w:rPr>
                <w:rFonts w:ascii="Arial" w:hAnsi="Arial" w:cs="Arial"/>
                <w:b/>
                <w:bCs/>
                <w:sz w:val="16"/>
                <w:szCs w:val="16"/>
              </w:rPr>
              <w:t xml:space="preserve">92632  </w:t>
            </w:r>
            <w:r w:rsidRPr="002E1773">
              <w:rPr>
                <w:rFonts w:ascii="Arial" w:hAnsi="Arial" w:cs="Arial"/>
                <w:sz w:val="16"/>
                <w:szCs w:val="16"/>
              </w:rPr>
              <w:t xml:space="preserve">    Each additional 15 minutes (must bill with 92631)</w:t>
            </w:r>
          </w:p>
          <w:p w14:paraId="6CAA1204" w14:textId="18001A33" w:rsidR="000A4A9C" w:rsidRPr="002E1773" w:rsidRDefault="000A4A9C" w:rsidP="000A4A9C">
            <w:pPr>
              <w:pStyle w:val="Pa4"/>
              <w:rPr>
                <w:rFonts w:ascii="Arial" w:hAnsi="Arial" w:cs="Arial"/>
                <w:color w:val="211D1E"/>
                <w:sz w:val="16"/>
                <w:szCs w:val="16"/>
              </w:rPr>
            </w:pPr>
            <w:r w:rsidRPr="002E1773">
              <w:rPr>
                <w:rFonts w:ascii="Arial" w:hAnsi="Arial" w:cs="Arial"/>
                <w:b/>
                <w:bCs/>
                <w:color w:val="211D1E"/>
                <w:sz w:val="16"/>
                <w:szCs w:val="16"/>
              </w:rPr>
              <w:t>92633</w:t>
            </w:r>
            <w:r w:rsidRPr="002E1773">
              <w:rPr>
                <w:rFonts w:ascii="Arial" w:hAnsi="Arial" w:cs="Arial"/>
                <w:color w:val="211D1E"/>
                <w:sz w:val="16"/>
                <w:szCs w:val="16"/>
              </w:rPr>
              <w:tab/>
              <w:t>Aud</w:t>
            </w:r>
            <w:r w:rsidR="00A134E1" w:rsidRPr="002E1773">
              <w:rPr>
                <w:rFonts w:ascii="Arial" w:hAnsi="Arial" w:cs="Arial"/>
                <w:color w:val="211D1E"/>
                <w:sz w:val="16"/>
                <w:szCs w:val="16"/>
              </w:rPr>
              <w:t>itory</w:t>
            </w:r>
            <w:r w:rsidRPr="002E1773">
              <w:rPr>
                <w:rFonts w:ascii="Arial" w:hAnsi="Arial" w:cs="Arial"/>
                <w:color w:val="000000"/>
                <w:sz w:val="16"/>
                <w:szCs w:val="16"/>
              </w:rPr>
              <w:t xml:space="preserve"> </w:t>
            </w:r>
            <w:r w:rsidRPr="002E1773">
              <w:rPr>
                <w:rFonts w:ascii="Arial" w:hAnsi="Arial" w:cs="Arial"/>
                <w:color w:val="211D1E"/>
                <w:sz w:val="16"/>
                <w:szCs w:val="16"/>
              </w:rPr>
              <w:t>rehab,</w:t>
            </w:r>
            <w:r w:rsidRPr="002E1773">
              <w:rPr>
                <w:rFonts w:ascii="Arial" w:hAnsi="Arial" w:cs="Arial"/>
                <w:color w:val="000000"/>
                <w:sz w:val="16"/>
                <w:szCs w:val="16"/>
              </w:rPr>
              <w:t xml:space="preserve"> </w:t>
            </w:r>
            <w:r w:rsidRPr="002E1773">
              <w:rPr>
                <w:rFonts w:ascii="Arial" w:hAnsi="Arial" w:cs="Arial"/>
                <w:color w:val="211D1E"/>
                <w:sz w:val="16"/>
                <w:szCs w:val="16"/>
              </w:rPr>
              <w:t>postlingual</w:t>
            </w:r>
            <w:r w:rsidRPr="002E1773">
              <w:rPr>
                <w:rFonts w:ascii="Arial" w:hAnsi="Arial" w:cs="Arial"/>
                <w:color w:val="000000"/>
                <w:sz w:val="16"/>
                <w:szCs w:val="16"/>
              </w:rPr>
              <w:t xml:space="preserve"> </w:t>
            </w:r>
            <w:r w:rsidRPr="002E1773">
              <w:rPr>
                <w:rFonts w:ascii="Arial" w:hAnsi="Arial" w:cs="Arial"/>
                <w:color w:val="211D1E"/>
                <w:sz w:val="16"/>
                <w:szCs w:val="16"/>
              </w:rPr>
              <w:t>HL</w:t>
            </w:r>
          </w:p>
          <w:p w14:paraId="502328D8" w14:textId="515B3D89" w:rsidR="001207B0" w:rsidRPr="002E1773" w:rsidRDefault="001207B0" w:rsidP="001207B0">
            <w:pPr>
              <w:pStyle w:val="Default"/>
              <w:rPr>
                <w:rFonts w:ascii="Arial" w:hAnsi="Arial" w:cs="Arial"/>
                <w:sz w:val="16"/>
                <w:szCs w:val="16"/>
              </w:rPr>
            </w:pPr>
            <w:r w:rsidRPr="002E1773">
              <w:rPr>
                <w:rFonts w:ascii="Arial" w:hAnsi="Arial" w:cs="Arial"/>
                <w:b/>
                <w:bCs/>
                <w:sz w:val="16"/>
                <w:szCs w:val="16"/>
              </w:rPr>
              <w:t>92634</w:t>
            </w:r>
            <w:r w:rsidRPr="002E1773">
              <w:rPr>
                <w:rFonts w:ascii="Arial" w:hAnsi="Arial" w:cs="Arial"/>
                <w:sz w:val="16"/>
                <w:szCs w:val="16"/>
              </w:rPr>
              <w:t xml:space="preserve">      </w:t>
            </w:r>
            <w:r w:rsidR="00700E98" w:rsidRPr="002E1773">
              <w:rPr>
                <w:rFonts w:ascii="Arial" w:hAnsi="Arial" w:cs="Arial"/>
                <w:sz w:val="16"/>
                <w:szCs w:val="16"/>
              </w:rPr>
              <w:t>Hearing aid fitting services, first 60 mins</w:t>
            </w:r>
          </w:p>
          <w:p w14:paraId="16987C80" w14:textId="5A47BF6F" w:rsidR="00E07876" w:rsidRPr="002E1773" w:rsidRDefault="00E07876" w:rsidP="001207B0">
            <w:pPr>
              <w:pStyle w:val="Default"/>
              <w:rPr>
                <w:rFonts w:ascii="Arial" w:hAnsi="Arial" w:cs="Arial"/>
                <w:sz w:val="16"/>
                <w:szCs w:val="16"/>
              </w:rPr>
            </w:pPr>
            <w:r w:rsidRPr="002E1773">
              <w:rPr>
                <w:rFonts w:ascii="Arial" w:hAnsi="Arial" w:cs="Arial"/>
                <w:b/>
                <w:bCs/>
                <w:sz w:val="16"/>
                <w:szCs w:val="16"/>
              </w:rPr>
              <w:t>92635</w:t>
            </w:r>
            <w:r w:rsidRPr="002E1773">
              <w:rPr>
                <w:rFonts w:ascii="Arial" w:hAnsi="Arial" w:cs="Arial"/>
                <w:sz w:val="16"/>
                <w:szCs w:val="16"/>
              </w:rPr>
              <w:t xml:space="preserve">      Each additional 15 minutes (must bill with 92634)</w:t>
            </w:r>
          </w:p>
          <w:p w14:paraId="312A18B0" w14:textId="5A7B2112" w:rsidR="00E07876" w:rsidRPr="002E1773" w:rsidRDefault="00E07876" w:rsidP="001207B0">
            <w:pPr>
              <w:pStyle w:val="Default"/>
              <w:rPr>
                <w:rFonts w:ascii="Arial" w:hAnsi="Arial" w:cs="Arial"/>
                <w:sz w:val="16"/>
                <w:szCs w:val="16"/>
              </w:rPr>
            </w:pPr>
            <w:r w:rsidRPr="002E1773">
              <w:rPr>
                <w:rFonts w:ascii="Arial" w:hAnsi="Arial" w:cs="Arial"/>
                <w:b/>
                <w:bCs/>
                <w:sz w:val="16"/>
                <w:szCs w:val="16"/>
              </w:rPr>
              <w:t>92636</w:t>
            </w:r>
            <w:r w:rsidRPr="002E1773">
              <w:rPr>
                <w:rFonts w:ascii="Arial" w:hAnsi="Arial" w:cs="Arial"/>
                <w:sz w:val="16"/>
                <w:szCs w:val="16"/>
              </w:rPr>
              <w:t xml:space="preserve">      </w:t>
            </w:r>
            <w:r w:rsidR="00262178" w:rsidRPr="002E1773">
              <w:rPr>
                <w:rFonts w:ascii="Arial" w:hAnsi="Arial" w:cs="Arial"/>
                <w:sz w:val="16"/>
                <w:szCs w:val="16"/>
              </w:rPr>
              <w:t>Hearing aid post-fitting follow-up services, first 30 mins</w:t>
            </w:r>
          </w:p>
          <w:p w14:paraId="4F34442D" w14:textId="1DC79606" w:rsidR="00262178" w:rsidRPr="002E1773" w:rsidRDefault="00262178" w:rsidP="001207B0">
            <w:pPr>
              <w:pStyle w:val="Default"/>
              <w:rPr>
                <w:rFonts w:ascii="Arial" w:hAnsi="Arial" w:cs="Arial"/>
                <w:sz w:val="16"/>
                <w:szCs w:val="16"/>
              </w:rPr>
            </w:pPr>
            <w:r w:rsidRPr="002E1773">
              <w:rPr>
                <w:rFonts w:ascii="Arial" w:hAnsi="Arial" w:cs="Arial"/>
                <w:b/>
                <w:bCs/>
                <w:sz w:val="16"/>
                <w:szCs w:val="16"/>
              </w:rPr>
              <w:t xml:space="preserve">92637 </w:t>
            </w:r>
            <w:r w:rsidRPr="002E1773">
              <w:rPr>
                <w:rFonts w:ascii="Arial" w:hAnsi="Arial" w:cs="Arial"/>
                <w:sz w:val="16"/>
                <w:szCs w:val="16"/>
              </w:rPr>
              <w:t xml:space="preserve">     </w:t>
            </w:r>
            <w:r w:rsidR="009F27EF" w:rsidRPr="002E1773">
              <w:rPr>
                <w:rFonts w:ascii="Arial" w:hAnsi="Arial" w:cs="Arial"/>
                <w:sz w:val="16"/>
                <w:szCs w:val="16"/>
              </w:rPr>
              <w:t>Each additional 15 minutes (must bill with 92636)</w:t>
            </w:r>
          </w:p>
          <w:p w14:paraId="1A4AADAE" w14:textId="20816819" w:rsidR="009F27EF" w:rsidRPr="002E1773" w:rsidRDefault="009F27EF" w:rsidP="001207B0">
            <w:pPr>
              <w:pStyle w:val="Default"/>
              <w:rPr>
                <w:rFonts w:ascii="Arial" w:hAnsi="Arial" w:cs="Arial"/>
                <w:sz w:val="16"/>
                <w:szCs w:val="16"/>
              </w:rPr>
            </w:pPr>
            <w:r w:rsidRPr="002E1773">
              <w:rPr>
                <w:rFonts w:ascii="Arial" w:hAnsi="Arial" w:cs="Arial"/>
                <w:b/>
                <w:bCs/>
                <w:sz w:val="16"/>
                <w:szCs w:val="16"/>
              </w:rPr>
              <w:t>92638</w:t>
            </w:r>
            <w:r w:rsidRPr="002E1773">
              <w:rPr>
                <w:rFonts w:ascii="Arial" w:hAnsi="Arial" w:cs="Arial"/>
                <w:sz w:val="16"/>
                <w:szCs w:val="16"/>
              </w:rPr>
              <w:t xml:space="preserve">      </w:t>
            </w:r>
            <w:r w:rsidR="004B43AD" w:rsidRPr="002E1773">
              <w:rPr>
                <w:rFonts w:ascii="Arial" w:hAnsi="Arial" w:cs="Arial"/>
                <w:sz w:val="16"/>
                <w:szCs w:val="16"/>
              </w:rPr>
              <w:t xml:space="preserve">Behavioral </w:t>
            </w:r>
            <w:proofErr w:type="gramStart"/>
            <w:r w:rsidR="004B43AD" w:rsidRPr="002E1773">
              <w:rPr>
                <w:rFonts w:ascii="Arial" w:hAnsi="Arial" w:cs="Arial"/>
                <w:sz w:val="16"/>
                <w:szCs w:val="16"/>
              </w:rPr>
              <w:t>verification</w:t>
            </w:r>
            <w:proofErr w:type="gramEnd"/>
            <w:r w:rsidR="004B43AD" w:rsidRPr="002E1773">
              <w:rPr>
                <w:rFonts w:ascii="Arial" w:hAnsi="Arial" w:cs="Arial"/>
                <w:sz w:val="16"/>
                <w:szCs w:val="16"/>
              </w:rPr>
              <w:t xml:space="preserve"> of amplification</w:t>
            </w:r>
          </w:p>
          <w:p w14:paraId="0A643ADD" w14:textId="4C667C38" w:rsidR="004B43AD" w:rsidRPr="002E1773" w:rsidRDefault="00334131" w:rsidP="001207B0">
            <w:pPr>
              <w:pStyle w:val="Default"/>
              <w:rPr>
                <w:rFonts w:ascii="Arial" w:hAnsi="Arial" w:cs="Arial"/>
                <w:sz w:val="16"/>
                <w:szCs w:val="16"/>
              </w:rPr>
            </w:pPr>
            <w:r w:rsidRPr="002E1773">
              <w:rPr>
                <w:rFonts w:ascii="Arial" w:hAnsi="Arial" w:cs="Arial"/>
                <w:b/>
                <w:bCs/>
                <w:sz w:val="16"/>
                <w:szCs w:val="16"/>
              </w:rPr>
              <w:t>92639</w:t>
            </w:r>
            <w:r w:rsidRPr="002E1773">
              <w:rPr>
                <w:rFonts w:ascii="Arial" w:hAnsi="Arial" w:cs="Arial"/>
                <w:sz w:val="16"/>
                <w:szCs w:val="16"/>
              </w:rPr>
              <w:t xml:space="preserve">      Hearing-aid measurement, verification with probe-microphone</w:t>
            </w:r>
          </w:p>
          <w:p w14:paraId="45334587" w14:textId="423D80F9" w:rsidR="00334131" w:rsidRPr="002E1773" w:rsidRDefault="00334131" w:rsidP="001207B0">
            <w:pPr>
              <w:pStyle w:val="Default"/>
              <w:rPr>
                <w:rFonts w:ascii="Arial" w:hAnsi="Arial" w:cs="Arial"/>
                <w:sz w:val="16"/>
                <w:szCs w:val="16"/>
              </w:rPr>
            </w:pPr>
            <w:r w:rsidRPr="002E1773">
              <w:rPr>
                <w:rFonts w:ascii="Arial" w:hAnsi="Arial" w:cs="Arial"/>
                <w:b/>
                <w:bCs/>
                <w:sz w:val="16"/>
                <w:szCs w:val="16"/>
              </w:rPr>
              <w:t>926</w:t>
            </w:r>
            <w:r w:rsidR="008E4111" w:rsidRPr="002E1773">
              <w:rPr>
                <w:rFonts w:ascii="Arial" w:hAnsi="Arial" w:cs="Arial"/>
                <w:b/>
                <w:bCs/>
                <w:sz w:val="16"/>
                <w:szCs w:val="16"/>
              </w:rPr>
              <w:t>41</w:t>
            </w:r>
            <w:r w:rsidR="008E4111" w:rsidRPr="002E1773">
              <w:rPr>
                <w:rFonts w:ascii="Arial" w:hAnsi="Arial" w:cs="Arial"/>
                <w:sz w:val="16"/>
                <w:szCs w:val="16"/>
              </w:rPr>
              <w:t xml:space="preserve">      Hearing device verification, electroacoustic analysis</w:t>
            </w:r>
          </w:p>
          <w:p w14:paraId="589074B2" w14:textId="49F31CDD" w:rsidR="008E4111" w:rsidRPr="002E1773" w:rsidRDefault="008E4111" w:rsidP="001207B0">
            <w:pPr>
              <w:pStyle w:val="Default"/>
              <w:rPr>
                <w:rFonts w:ascii="Arial" w:hAnsi="Arial" w:cs="Arial"/>
                <w:sz w:val="16"/>
                <w:szCs w:val="16"/>
              </w:rPr>
            </w:pPr>
            <w:r w:rsidRPr="002E1773">
              <w:rPr>
                <w:rFonts w:ascii="Arial" w:hAnsi="Arial" w:cs="Arial"/>
                <w:b/>
                <w:bCs/>
                <w:sz w:val="16"/>
                <w:szCs w:val="16"/>
              </w:rPr>
              <w:t>92642</w:t>
            </w:r>
            <w:r w:rsidRPr="002E1773">
              <w:rPr>
                <w:rFonts w:ascii="Arial" w:hAnsi="Arial" w:cs="Arial"/>
                <w:sz w:val="16"/>
                <w:szCs w:val="16"/>
              </w:rPr>
              <w:t xml:space="preserve">      </w:t>
            </w:r>
            <w:r w:rsidR="007B6FAF" w:rsidRPr="002E1773">
              <w:rPr>
                <w:rFonts w:ascii="Arial" w:hAnsi="Arial" w:cs="Arial"/>
                <w:sz w:val="16"/>
                <w:szCs w:val="16"/>
              </w:rPr>
              <w:t>Hearing assistive device</w:t>
            </w:r>
            <w:r w:rsidR="00324DBF" w:rsidRPr="002E1773">
              <w:rPr>
                <w:rFonts w:ascii="Arial" w:hAnsi="Arial" w:cs="Arial"/>
                <w:sz w:val="16"/>
                <w:szCs w:val="16"/>
              </w:rPr>
              <w:t>, supplemental technology fitting</w:t>
            </w:r>
          </w:p>
          <w:p w14:paraId="1D00C85B" w14:textId="4D43454C" w:rsidR="00F86ABC" w:rsidRPr="002E1773" w:rsidRDefault="00F86ABC" w:rsidP="00F86ABC">
            <w:pPr>
              <w:pStyle w:val="Default"/>
              <w:jc w:val="center"/>
              <w:rPr>
                <w:rFonts w:ascii="Arial" w:hAnsi="Arial" w:cs="Arial"/>
                <w:b/>
                <w:sz w:val="16"/>
                <w:szCs w:val="16"/>
              </w:rPr>
            </w:pPr>
            <w:r w:rsidRPr="002E1773">
              <w:rPr>
                <w:rFonts w:ascii="Arial" w:hAnsi="Arial" w:cs="Arial"/>
                <w:b/>
                <w:sz w:val="16"/>
                <w:szCs w:val="16"/>
              </w:rPr>
              <w:t>COCHL</w:t>
            </w:r>
            <w:r w:rsidR="00686F91" w:rsidRPr="002E1773">
              <w:rPr>
                <w:rFonts w:ascii="Arial" w:hAnsi="Arial" w:cs="Arial"/>
                <w:b/>
                <w:sz w:val="16"/>
                <w:szCs w:val="16"/>
              </w:rPr>
              <w:t>E</w:t>
            </w:r>
            <w:r w:rsidRPr="002E1773">
              <w:rPr>
                <w:rFonts w:ascii="Arial" w:hAnsi="Arial" w:cs="Arial"/>
                <w:b/>
                <w:sz w:val="16"/>
                <w:szCs w:val="16"/>
              </w:rPr>
              <w:t>AR IMPLANT AND BAHA PROCEDURES</w:t>
            </w:r>
          </w:p>
          <w:p w14:paraId="5DE0BFC5" w14:textId="77777777" w:rsidR="006C0D59" w:rsidRPr="002E1773" w:rsidRDefault="006C0D59" w:rsidP="006C0D59">
            <w:pPr>
              <w:pStyle w:val="Default"/>
              <w:rPr>
                <w:rFonts w:ascii="Arial" w:hAnsi="Arial" w:cs="Arial"/>
                <w:b/>
                <w:color w:val="auto"/>
                <w:sz w:val="16"/>
                <w:szCs w:val="16"/>
              </w:rPr>
            </w:pPr>
            <w:r w:rsidRPr="002E1773">
              <w:rPr>
                <w:rFonts w:ascii="Arial" w:hAnsi="Arial" w:cs="Arial"/>
                <w:b/>
                <w:color w:val="auto"/>
                <w:sz w:val="16"/>
                <w:szCs w:val="16"/>
              </w:rPr>
              <w:t>92601</w:t>
            </w:r>
            <w:r w:rsidRPr="002E1773">
              <w:rPr>
                <w:rFonts w:ascii="Arial" w:hAnsi="Arial" w:cs="Arial"/>
                <w:b/>
                <w:color w:val="auto"/>
                <w:sz w:val="16"/>
                <w:szCs w:val="16"/>
              </w:rPr>
              <w:tab/>
            </w:r>
            <w:r w:rsidRPr="002E1773">
              <w:rPr>
                <w:rFonts w:ascii="Arial" w:hAnsi="Arial" w:cs="Arial"/>
                <w:bCs/>
                <w:color w:val="auto"/>
                <w:sz w:val="16"/>
                <w:szCs w:val="16"/>
              </w:rPr>
              <w:t>Diagnostic analysis of CI (&lt;7y), with programming</w:t>
            </w:r>
            <w:r w:rsidRPr="002E1773">
              <w:rPr>
                <w:rFonts w:ascii="Arial" w:hAnsi="Arial" w:cs="Arial"/>
                <w:b/>
                <w:color w:val="auto"/>
                <w:sz w:val="16"/>
                <w:szCs w:val="16"/>
              </w:rPr>
              <w:t xml:space="preserve"> </w:t>
            </w:r>
          </w:p>
          <w:p w14:paraId="65768EFC" w14:textId="2ECC2714" w:rsidR="006C0D59" w:rsidRPr="002E1773" w:rsidRDefault="006C0D59" w:rsidP="00F86ABC">
            <w:pPr>
              <w:pStyle w:val="Default"/>
              <w:rPr>
                <w:rFonts w:ascii="Arial" w:hAnsi="Arial" w:cs="Arial"/>
                <w:b/>
                <w:color w:val="auto"/>
                <w:sz w:val="16"/>
                <w:szCs w:val="16"/>
              </w:rPr>
            </w:pPr>
            <w:r w:rsidRPr="002E1773">
              <w:rPr>
                <w:rFonts w:ascii="Arial" w:hAnsi="Arial" w:cs="Arial"/>
                <w:b/>
                <w:color w:val="auto"/>
                <w:sz w:val="16"/>
                <w:szCs w:val="16"/>
              </w:rPr>
              <w:t>92602</w:t>
            </w:r>
            <w:r w:rsidRPr="002E1773">
              <w:rPr>
                <w:rFonts w:ascii="Arial" w:hAnsi="Arial" w:cs="Arial"/>
                <w:b/>
                <w:color w:val="auto"/>
                <w:sz w:val="16"/>
                <w:szCs w:val="16"/>
              </w:rPr>
              <w:tab/>
            </w:r>
            <w:r w:rsidRPr="002E1773">
              <w:rPr>
                <w:rFonts w:ascii="Arial" w:hAnsi="Arial" w:cs="Arial"/>
                <w:bCs/>
                <w:color w:val="auto"/>
                <w:sz w:val="16"/>
                <w:szCs w:val="16"/>
              </w:rPr>
              <w:t>Diagnostic analysis of CI (&lt;7y), subsequent reprogramming</w:t>
            </w:r>
          </w:p>
          <w:p w14:paraId="129E7DE3" w14:textId="651B5AC8" w:rsidR="00F86ABC" w:rsidRPr="002E1773" w:rsidRDefault="00F86ABC" w:rsidP="00F86ABC">
            <w:pPr>
              <w:pStyle w:val="Default"/>
              <w:rPr>
                <w:rFonts w:ascii="Arial" w:hAnsi="Arial" w:cs="Arial"/>
                <w:bCs/>
                <w:sz w:val="16"/>
                <w:szCs w:val="16"/>
              </w:rPr>
            </w:pPr>
            <w:r w:rsidRPr="002E1773">
              <w:rPr>
                <w:rFonts w:ascii="Arial" w:hAnsi="Arial" w:cs="Arial"/>
                <w:b/>
                <w:sz w:val="16"/>
                <w:szCs w:val="16"/>
              </w:rPr>
              <w:t>92603</w:t>
            </w:r>
            <w:r w:rsidRPr="002E1773">
              <w:rPr>
                <w:rFonts w:ascii="Arial" w:hAnsi="Arial" w:cs="Arial"/>
                <w:b/>
                <w:sz w:val="16"/>
                <w:szCs w:val="16"/>
              </w:rPr>
              <w:tab/>
            </w:r>
            <w:r w:rsidRPr="002E1773">
              <w:rPr>
                <w:rFonts w:ascii="Arial" w:hAnsi="Arial" w:cs="Arial"/>
                <w:bCs/>
                <w:sz w:val="16"/>
                <w:szCs w:val="16"/>
              </w:rPr>
              <w:t>Diagnostic analysis of CI (7y+), with programming</w:t>
            </w:r>
          </w:p>
          <w:p w14:paraId="21D3F620" w14:textId="77777777" w:rsidR="006F2662" w:rsidRPr="002E1773" w:rsidRDefault="00F86ABC" w:rsidP="006F2662">
            <w:pPr>
              <w:pStyle w:val="Default"/>
              <w:rPr>
                <w:rFonts w:ascii="Arial" w:hAnsi="Arial" w:cs="Arial"/>
                <w:bCs/>
                <w:sz w:val="16"/>
                <w:szCs w:val="16"/>
              </w:rPr>
            </w:pPr>
            <w:r w:rsidRPr="002E1773">
              <w:rPr>
                <w:rFonts w:ascii="Arial" w:hAnsi="Arial" w:cs="Arial"/>
                <w:b/>
                <w:sz w:val="16"/>
                <w:szCs w:val="16"/>
              </w:rPr>
              <w:t>92604</w:t>
            </w:r>
            <w:r w:rsidRPr="002E1773">
              <w:rPr>
                <w:rFonts w:ascii="Arial" w:hAnsi="Arial" w:cs="Arial"/>
                <w:b/>
                <w:sz w:val="16"/>
                <w:szCs w:val="16"/>
              </w:rPr>
              <w:tab/>
            </w:r>
            <w:r w:rsidRPr="002E1773">
              <w:rPr>
                <w:rFonts w:ascii="Arial" w:hAnsi="Arial" w:cs="Arial"/>
                <w:bCs/>
                <w:sz w:val="16"/>
                <w:szCs w:val="16"/>
              </w:rPr>
              <w:t>Diagnostic analysis of CI (7y+), subsequent reprogramming</w:t>
            </w:r>
          </w:p>
          <w:p w14:paraId="7C628F0C" w14:textId="36DE6FF3" w:rsidR="006F2662" w:rsidRPr="002E1773" w:rsidRDefault="006F2662" w:rsidP="004E20E3">
            <w:pPr>
              <w:pStyle w:val="Default"/>
              <w:ind w:left="720" w:hanging="720"/>
              <w:rPr>
                <w:rStyle w:val="cf01"/>
                <w:rFonts w:ascii="Arial" w:hAnsi="Arial" w:cs="Arial"/>
                <w:sz w:val="16"/>
                <w:szCs w:val="16"/>
              </w:rPr>
            </w:pPr>
            <w:r w:rsidRPr="002E1773">
              <w:rPr>
                <w:rFonts w:ascii="Arial" w:hAnsi="Arial" w:cs="Arial"/>
                <w:b/>
                <w:bCs/>
                <w:sz w:val="16"/>
                <w:szCs w:val="16"/>
              </w:rPr>
              <w:t xml:space="preserve">92622      </w:t>
            </w:r>
            <w:r w:rsidRPr="002E1773">
              <w:rPr>
                <w:rStyle w:val="cf01"/>
                <w:rFonts w:ascii="Arial" w:hAnsi="Arial" w:cs="Arial"/>
                <w:sz w:val="16"/>
                <w:szCs w:val="16"/>
              </w:rPr>
              <w:t>Diagnostic analysis, programming, and verification of an</w:t>
            </w:r>
            <w:r w:rsidR="004E20E3" w:rsidRPr="002E1773">
              <w:rPr>
                <w:rStyle w:val="cf01"/>
                <w:rFonts w:ascii="Arial" w:hAnsi="Arial" w:cs="Arial"/>
                <w:sz w:val="16"/>
                <w:szCs w:val="16"/>
              </w:rPr>
              <w:t xml:space="preserve"> </w:t>
            </w:r>
            <w:r w:rsidRPr="002E1773">
              <w:rPr>
                <w:rStyle w:val="cf01"/>
                <w:rFonts w:ascii="Arial" w:hAnsi="Arial" w:cs="Arial"/>
                <w:sz w:val="16"/>
                <w:szCs w:val="16"/>
              </w:rPr>
              <w:t xml:space="preserve">auditory </w:t>
            </w:r>
            <w:proofErr w:type="spellStart"/>
            <w:r w:rsidRPr="002E1773">
              <w:rPr>
                <w:rStyle w:val="cf01"/>
                <w:rFonts w:ascii="Arial" w:hAnsi="Arial" w:cs="Arial"/>
                <w:sz w:val="16"/>
                <w:szCs w:val="16"/>
              </w:rPr>
              <w:t>osseointegrated</w:t>
            </w:r>
            <w:proofErr w:type="spellEnd"/>
            <w:r w:rsidRPr="002E1773">
              <w:rPr>
                <w:rStyle w:val="cf01"/>
                <w:rFonts w:ascii="Arial" w:hAnsi="Arial" w:cs="Arial"/>
                <w:sz w:val="16"/>
                <w:szCs w:val="16"/>
              </w:rPr>
              <w:t xml:space="preserve"> sound processor, any type; first 60 minutes</w:t>
            </w:r>
          </w:p>
          <w:p w14:paraId="31DFB58C" w14:textId="14165AB7" w:rsidR="006F2662" w:rsidRPr="002E1773" w:rsidRDefault="006F2662" w:rsidP="004E20E3">
            <w:pPr>
              <w:pStyle w:val="Default"/>
              <w:ind w:left="720" w:hanging="720"/>
              <w:rPr>
                <w:rFonts w:ascii="Arial" w:hAnsi="Arial" w:cs="Arial"/>
                <w:sz w:val="16"/>
                <w:szCs w:val="16"/>
              </w:rPr>
            </w:pPr>
            <w:r w:rsidRPr="002E1773">
              <w:rPr>
                <w:rFonts w:ascii="Arial" w:hAnsi="Arial" w:cs="Arial"/>
                <w:b/>
                <w:bCs/>
                <w:sz w:val="16"/>
                <w:szCs w:val="16"/>
              </w:rPr>
              <w:t xml:space="preserve">92623     </w:t>
            </w:r>
            <w:r w:rsidR="004E20E3" w:rsidRPr="002E1773">
              <w:rPr>
                <w:rFonts w:ascii="Arial" w:hAnsi="Arial" w:cs="Arial"/>
                <w:b/>
                <w:bCs/>
                <w:sz w:val="16"/>
                <w:szCs w:val="16"/>
              </w:rPr>
              <w:t xml:space="preserve"> </w:t>
            </w:r>
            <w:r w:rsidRPr="002E1773">
              <w:rPr>
                <w:rStyle w:val="cf01"/>
                <w:rFonts w:ascii="Arial" w:hAnsi="Arial" w:cs="Arial"/>
                <w:sz w:val="16"/>
                <w:szCs w:val="16"/>
              </w:rPr>
              <w:t>Diagnostic analysis, programming, and verification of an</w:t>
            </w:r>
            <w:r w:rsidR="004E20E3" w:rsidRPr="002E1773">
              <w:rPr>
                <w:rStyle w:val="cf01"/>
                <w:rFonts w:ascii="Arial" w:hAnsi="Arial" w:cs="Arial"/>
                <w:sz w:val="16"/>
                <w:szCs w:val="16"/>
              </w:rPr>
              <w:t xml:space="preserve"> </w:t>
            </w:r>
            <w:r w:rsidRPr="002E1773">
              <w:rPr>
                <w:rStyle w:val="cf01"/>
                <w:rFonts w:ascii="Arial" w:hAnsi="Arial" w:cs="Arial"/>
                <w:sz w:val="16"/>
                <w:szCs w:val="16"/>
              </w:rPr>
              <w:t xml:space="preserve">auditory </w:t>
            </w:r>
            <w:proofErr w:type="spellStart"/>
            <w:r w:rsidRPr="002E1773">
              <w:rPr>
                <w:rStyle w:val="cf01"/>
                <w:rFonts w:ascii="Arial" w:hAnsi="Arial" w:cs="Arial"/>
                <w:sz w:val="16"/>
                <w:szCs w:val="16"/>
              </w:rPr>
              <w:t>osseointegrated</w:t>
            </w:r>
            <w:proofErr w:type="spellEnd"/>
            <w:r w:rsidRPr="002E1773">
              <w:rPr>
                <w:rStyle w:val="cf01"/>
                <w:rFonts w:ascii="Arial" w:hAnsi="Arial" w:cs="Arial"/>
                <w:sz w:val="16"/>
                <w:szCs w:val="16"/>
              </w:rPr>
              <w:t xml:space="preserve"> sound processor, any type; each additiona</w:t>
            </w:r>
            <w:r w:rsidR="00406335" w:rsidRPr="002E1773">
              <w:rPr>
                <w:rStyle w:val="cf01"/>
                <w:rFonts w:ascii="Arial" w:hAnsi="Arial" w:cs="Arial"/>
                <w:sz w:val="16"/>
                <w:szCs w:val="16"/>
              </w:rPr>
              <w:t>l</w:t>
            </w:r>
            <w:r w:rsidRPr="002E1773">
              <w:rPr>
                <w:rStyle w:val="cf01"/>
                <w:rFonts w:ascii="Arial" w:hAnsi="Arial" w:cs="Arial"/>
                <w:sz w:val="16"/>
                <w:szCs w:val="16"/>
              </w:rPr>
              <w:t xml:space="preserve"> 15 minutes</w:t>
            </w:r>
          </w:p>
          <w:p w14:paraId="369ACEB2" w14:textId="158FCD53" w:rsidR="00F86ABC" w:rsidRPr="002E1773" w:rsidRDefault="00F86ABC" w:rsidP="00F86ABC">
            <w:pPr>
              <w:pStyle w:val="Default"/>
              <w:rPr>
                <w:rFonts w:ascii="Arial" w:hAnsi="Arial" w:cs="Arial"/>
                <w:bCs/>
                <w:sz w:val="16"/>
                <w:szCs w:val="16"/>
              </w:rPr>
            </w:pPr>
            <w:r w:rsidRPr="002E1773">
              <w:rPr>
                <w:rFonts w:ascii="Arial" w:hAnsi="Arial" w:cs="Arial"/>
                <w:b/>
                <w:sz w:val="16"/>
                <w:szCs w:val="16"/>
              </w:rPr>
              <w:t>L8690</w:t>
            </w:r>
            <w:r w:rsidRPr="002E1773">
              <w:rPr>
                <w:rFonts w:ascii="Arial" w:hAnsi="Arial" w:cs="Arial"/>
                <w:b/>
                <w:sz w:val="16"/>
                <w:szCs w:val="16"/>
              </w:rPr>
              <w:tab/>
            </w:r>
            <w:proofErr w:type="spellStart"/>
            <w:r w:rsidRPr="002E1773">
              <w:rPr>
                <w:rFonts w:ascii="Arial" w:hAnsi="Arial" w:cs="Arial"/>
                <w:bCs/>
                <w:sz w:val="16"/>
                <w:szCs w:val="16"/>
              </w:rPr>
              <w:t>Osseointegrated</w:t>
            </w:r>
            <w:proofErr w:type="spellEnd"/>
            <w:r w:rsidRPr="002E1773">
              <w:rPr>
                <w:rFonts w:ascii="Arial" w:hAnsi="Arial" w:cs="Arial"/>
                <w:bCs/>
                <w:sz w:val="16"/>
                <w:szCs w:val="16"/>
              </w:rPr>
              <w:t xml:space="preserve"> device, internal and external components</w:t>
            </w:r>
          </w:p>
          <w:p w14:paraId="48C4A877" w14:textId="2B07678C" w:rsidR="00F86ABC" w:rsidRPr="002E1773" w:rsidRDefault="00F86ABC" w:rsidP="00F86ABC">
            <w:pPr>
              <w:pStyle w:val="Default"/>
              <w:rPr>
                <w:rFonts w:ascii="Arial" w:hAnsi="Arial" w:cs="Arial"/>
                <w:bCs/>
                <w:sz w:val="16"/>
                <w:szCs w:val="16"/>
              </w:rPr>
            </w:pPr>
            <w:r w:rsidRPr="002E1773">
              <w:rPr>
                <w:rFonts w:ascii="Arial" w:hAnsi="Arial" w:cs="Arial"/>
                <w:b/>
                <w:sz w:val="16"/>
                <w:szCs w:val="16"/>
              </w:rPr>
              <w:t>L8691</w:t>
            </w:r>
            <w:r w:rsidRPr="002E1773">
              <w:rPr>
                <w:rFonts w:ascii="Arial" w:hAnsi="Arial" w:cs="Arial"/>
                <w:bCs/>
                <w:sz w:val="16"/>
                <w:szCs w:val="16"/>
              </w:rPr>
              <w:t xml:space="preserve">      </w:t>
            </w:r>
            <w:proofErr w:type="spellStart"/>
            <w:r w:rsidRPr="002E1773">
              <w:rPr>
                <w:rFonts w:ascii="Arial" w:hAnsi="Arial" w:cs="Arial"/>
                <w:bCs/>
                <w:sz w:val="16"/>
                <w:szCs w:val="16"/>
              </w:rPr>
              <w:t>Osseointegrated</w:t>
            </w:r>
            <w:proofErr w:type="spellEnd"/>
            <w:r w:rsidRPr="002E1773">
              <w:rPr>
                <w:rFonts w:ascii="Arial" w:hAnsi="Arial" w:cs="Arial"/>
                <w:bCs/>
                <w:sz w:val="16"/>
                <w:szCs w:val="16"/>
              </w:rPr>
              <w:t xml:space="preserve"> device, external </w:t>
            </w:r>
            <w:r w:rsidR="00AA0418" w:rsidRPr="002E1773">
              <w:rPr>
                <w:rFonts w:ascii="Arial" w:hAnsi="Arial" w:cs="Arial"/>
                <w:bCs/>
                <w:sz w:val="16"/>
                <w:szCs w:val="16"/>
              </w:rPr>
              <w:t>processor</w:t>
            </w:r>
            <w:r w:rsidRPr="002E1773">
              <w:rPr>
                <w:rFonts w:ascii="Arial" w:hAnsi="Arial" w:cs="Arial"/>
                <w:bCs/>
                <w:sz w:val="16"/>
                <w:szCs w:val="16"/>
              </w:rPr>
              <w:t xml:space="preserve"> replacement</w:t>
            </w:r>
          </w:p>
          <w:p w14:paraId="5553D372" w14:textId="0BDB6220" w:rsidR="00F86ABC" w:rsidRPr="002E1773" w:rsidRDefault="00F86ABC" w:rsidP="00AA0418">
            <w:pPr>
              <w:pStyle w:val="Default"/>
              <w:rPr>
                <w:rFonts w:ascii="Arial" w:hAnsi="Arial" w:cs="Arial"/>
                <w:bCs/>
                <w:sz w:val="16"/>
                <w:szCs w:val="16"/>
              </w:rPr>
            </w:pPr>
            <w:r w:rsidRPr="002E1773">
              <w:rPr>
                <w:rFonts w:ascii="Arial" w:hAnsi="Arial" w:cs="Arial"/>
                <w:b/>
                <w:sz w:val="16"/>
                <w:szCs w:val="16"/>
              </w:rPr>
              <w:t>L8692</w:t>
            </w:r>
            <w:r w:rsidRPr="002E1773">
              <w:rPr>
                <w:rFonts w:ascii="Arial" w:hAnsi="Arial" w:cs="Arial"/>
                <w:b/>
                <w:sz w:val="16"/>
                <w:szCs w:val="16"/>
              </w:rPr>
              <w:tab/>
            </w:r>
            <w:proofErr w:type="spellStart"/>
            <w:r w:rsidRPr="002E1773">
              <w:rPr>
                <w:rFonts w:ascii="Arial" w:hAnsi="Arial" w:cs="Arial"/>
                <w:bCs/>
                <w:sz w:val="16"/>
                <w:szCs w:val="16"/>
              </w:rPr>
              <w:t>Osseointegrated</w:t>
            </w:r>
            <w:proofErr w:type="spellEnd"/>
            <w:r w:rsidRPr="002E1773">
              <w:rPr>
                <w:rFonts w:ascii="Arial" w:hAnsi="Arial" w:cs="Arial"/>
                <w:bCs/>
                <w:sz w:val="16"/>
                <w:szCs w:val="16"/>
              </w:rPr>
              <w:t xml:space="preserve"> device, </w:t>
            </w:r>
            <w:r w:rsidR="00AA0418" w:rsidRPr="002E1773">
              <w:rPr>
                <w:rFonts w:ascii="Arial" w:hAnsi="Arial" w:cs="Arial"/>
                <w:bCs/>
                <w:sz w:val="16"/>
                <w:szCs w:val="16"/>
              </w:rPr>
              <w:t>external processor (</w:t>
            </w:r>
            <w:proofErr w:type="spellStart"/>
            <w:r w:rsidR="00AA0418" w:rsidRPr="002E1773">
              <w:rPr>
                <w:rFonts w:ascii="Arial" w:hAnsi="Arial" w:cs="Arial"/>
                <w:bCs/>
                <w:sz w:val="16"/>
                <w:szCs w:val="16"/>
              </w:rPr>
              <w:t>softband</w:t>
            </w:r>
            <w:proofErr w:type="spellEnd"/>
            <w:r w:rsidR="00AA0418" w:rsidRPr="002E1773">
              <w:rPr>
                <w:rFonts w:ascii="Arial" w:hAnsi="Arial" w:cs="Arial"/>
                <w:bCs/>
                <w:sz w:val="16"/>
                <w:szCs w:val="16"/>
              </w:rPr>
              <w:t>)</w:t>
            </w:r>
          </w:p>
          <w:p w14:paraId="0971A811" w14:textId="39B429E5" w:rsidR="000A4A9C" w:rsidRPr="002E1773" w:rsidRDefault="000A4A9C" w:rsidP="005B0A00">
            <w:pPr>
              <w:pStyle w:val="Default"/>
              <w:jc w:val="center"/>
              <w:rPr>
                <w:rFonts w:ascii="Arial" w:hAnsi="Arial" w:cs="Arial"/>
                <w:b/>
                <w:sz w:val="16"/>
                <w:szCs w:val="16"/>
              </w:rPr>
            </w:pPr>
            <w:r w:rsidRPr="002E1773">
              <w:rPr>
                <w:rFonts w:ascii="Arial" w:hAnsi="Arial" w:cs="Arial"/>
                <w:b/>
                <w:sz w:val="16"/>
                <w:szCs w:val="16"/>
              </w:rPr>
              <w:t>OTHER</w:t>
            </w:r>
            <w:r w:rsidR="007671D2" w:rsidRPr="002E1773">
              <w:rPr>
                <w:rFonts w:ascii="Arial" w:hAnsi="Arial" w:cs="Arial"/>
                <w:b/>
                <w:sz w:val="16"/>
                <w:szCs w:val="16"/>
              </w:rPr>
              <w:t xml:space="preserve"> PROCEDURES</w:t>
            </w:r>
          </w:p>
          <w:p w14:paraId="34D9C6DB" w14:textId="31166873" w:rsidR="0057655D" w:rsidRPr="002E1773" w:rsidRDefault="0057655D" w:rsidP="0057655D">
            <w:pPr>
              <w:pStyle w:val="Pa4"/>
              <w:ind w:left="796" w:hanging="796"/>
              <w:rPr>
                <w:rFonts w:ascii="Arial" w:hAnsi="Arial" w:cs="Arial"/>
                <w:color w:val="211D1E"/>
                <w:sz w:val="16"/>
                <w:szCs w:val="16"/>
              </w:rPr>
            </w:pPr>
            <w:r w:rsidRPr="002E1773">
              <w:rPr>
                <w:rFonts w:ascii="Arial" w:hAnsi="Arial" w:cs="Arial"/>
                <w:b/>
                <w:bCs/>
                <w:color w:val="211D1E"/>
                <w:sz w:val="16"/>
                <w:szCs w:val="16"/>
              </w:rPr>
              <w:t>69209</w:t>
            </w:r>
            <w:r w:rsidR="007F052A" w:rsidRPr="002E1773">
              <w:rPr>
                <w:rFonts w:ascii="Arial" w:hAnsi="Arial" w:cs="Arial"/>
                <w:b/>
                <w:bCs/>
                <w:color w:val="211D1E"/>
                <w:sz w:val="16"/>
                <w:szCs w:val="16"/>
              </w:rPr>
              <w:t xml:space="preserve">      </w:t>
            </w:r>
            <w:r w:rsidRPr="002E1773">
              <w:rPr>
                <w:rFonts w:ascii="Arial" w:hAnsi="Arial" w:cs="Arial"/>
                <w:color w:val="211D1E"/>
                <w:sz w:val="16"/>
                <w:szCs w:val="16"/>
              </w:rPr>
              <w:t>Cerumen</w:t>
            </w:r>
            <w:r w:rsidRPr="002E1773">
              <w:rPr>
                <w:rFonts w:ascii="Arial" w:hAnsi="Arial" w:cs="Arial"/>
                <w:color w:val="000000"/>
                <w:sz w:val="16"/>
                <w:szCs w:val="16"/>
              </w:rPr>
              <w:t xml:space="preserve"> </w:t>
            </w:r>
            <w:r w:rsidRPr="002E1773">
              <w:rPr>
                <w:rFonts w:ascii="Arial" w:hAnsi="Arial" w:cs="Arial"/>
                <w:color w:val="211D1E"/>
                <w:sz w:val="16"/>
                <w:szCs w:val="16"/>
              </w:rPr>
              <w:t>removal, unilateral (irrigation)</w:t>
            </w:r>
          </w:p>
          <w:p w14:paraId="68493AC3" w14:textId="6B15B88D" w:rsidR="000A4A9C" w:rsidRPr="002E1773" w:rsidRDefault="000A4A9C" w:rsidP="0057655D">
            <w:pPr>
              <w:pStyle w:val="Pa4"/>
              <w:ind w:left="796" w:hanging="796"/>
              <w:rPr>
                <w:rFonts w:ascii="Arial" w:hAnsi="Arial" w:cs="Arial"/>
                <w:color w:val="211D1E"/>
                <w:sz w:val="16"/>
                <w:szCs w:val="16"/>
              </w:rPr>
            </w:pPr>
            <w:r w:rsidRPr="002E1773">
              <w:rPr>
                <w:rFonts w:ascii="Arial" w:hAnsi="Arial" w:cs="Arial"/>
                <w:b/>
                <w:bCs/>
                <w:color w:val="211D1E"/>
                <w:sz w:val="16"/>
                <w:szCs w:val="16"/>
              </w:rPr>
              <w:t>69210</w:t>
            </w:r>
            <w:r w:rsidR="007F052A" w:rsidRPr="002E1773">
              <w:rPr>
                <w:rFonts w:ascii="Arial" w:hAnsi="Arial" w:cs="Arial"/>
                <w:b/>
                <w:bCs/>
                <w:color w:val="211D1E"/>
                <w:sz w:val="16"/>
                <w:szCs w:val="16"/>
              </w:rPr>
              <w:t xml:space="preserve">      </w:t>
            </w:r>
            <w:r w:rsidRPr="002E1773">
              <w:rPr>
                <w:rFonts w:ascii="Arial" w:hAnsi="Arial" w:cs="Arial"/>
                <w:color w:val="211D1E"/>
                <w:sz w:val="16"/>
                <w:szCs w:val="16"/>
              </w:rPr>
              <w:t>Cerumen</w:t>
            </w:r>
            <w:r w:rsidRPr="002E1773">
              <w:rPr>
                <w:rFonts w:ascii="Arial" w:hAnsi="Arial" w:cs="Arial"/>
                <w:color w:val="000000"/>
                <w:sz w:val="16"/>
                <w:szCs w:val="16"/>
              </w:rPr>
              <w:t xml:space="preserve"> </w:t>
            </w:r>
            <w:r w:rsidRPr="002E1773">
              <w:rPr>
                <w:rFonts w:ascii="Arial" w:hAnsi="Arial" w:cs="Arial"/>
                <w:color w:val="211D1E"/>
                <w:sz w:val="16"/>
                <w:szCs w:val="16"/>
              </w:rPr>
              <w:t>removal</w:t>
            </w:r>
            <w:r w:rsidR="00DF1F79" w:rsidRPr="002E1773">
              <w:rPr>
                <w:rFonts w:ascii="Arial" w:hAnsi="Arial" w:cs="Arial"/>
                <w:color w:val="211D1E"/>
                <w:sz w:val="16"/>
                <w:szCs w:val="16"/>
              </w:rPr>
              <w:t>, unilateral</w:t>
            </w:r>
            <w:r w:rsidR="00E97C51" w:rsidRPr="002E1773">
              <w:rPr>
                <w:rFonts w:ascii="Arial" w:hAnsi="Arial" w:cs="Arial"/>
                <w:color w:val="211D1E"/>
                <w:sz w:val="16"/>
                <w:szCs w:val="16"/>
              </w:rPr>
              <w:t xml:space="preserve"> (instrumentation)</w:t>
            </w:r>
          </w:p>
          <w:p w14:paraId="1CBF34F7" w14:textId="43B1E2C7" w:rsidR="00276F20" w:rsidRPr="002E1773" w:rsidRDefault="007947AE" w:rsidP="00AB5EB4">
            <w:pPr>
              <w:pStyle w:val="Pa4"/>
              <w:ind w:left="796" w:hanging="796"/>
              <w:rPr>
                <w:rFonts w:ascii="Arial" w:hAnsi="Arial" w:cs="Arial"/>
                <w:color w:val="211D1E"/>
                <w:sz w:val="16"/>
                <w:szCs w:val="16"/>
              </w:rPr>
            </w:pPr>
            <w:r w:rsidRPr="002E1773">
              <w:rPr>
                <w:rFonts w:ascii="Arial" w:hAnsi="Arial" w:cs="Arial"/>
                <w:b/>
                <w:bCs/>
                <w:color w:val="211D1E"/>
                <w:sz w:val="16"/>
                <w:szCs w:val="16"/>
              </w:rPr>
              <w:t>G0268</w:t>
            </w:r>
            <w:r w:rsidR="007F052A" w:rsidRPr="002E1773">
              <w:rPr>
                <w:rFonts w:ascii="Arial" w:hAnsi="Arial" w:cs="Arial"/>
                <w:color w:val="211D1E"/>
                <w:sz w:val="16"/>
                <w:szCs w:val="16"/>
              </w:rPr>
              <w:t xml:space="preserve">     </w:t>
            </w:r>
            <w:r w:rsidRPr="002E1773">
              <w:rPr>
                <w:rFonts w:ascii="Arial" w:hAnsi="Arial" w:cs="Arial"/>
                <w:color w:val="211D1E"/>
                <w:sz w:val="16"/>
                <w:szCs w:val="16"/>
              </w:rPr>
              <w:t>Cerumen</w:t>
            </w:r>
            <w:r w:rsidRPr="002E1773">
              <w:rPr>
                <w:rFonts w:ascii="Arial" w:hAnsi="Arial" w:cs="Arial"/>
                <w:color w:val="000000"/>
                <w:sz w:val="16"/>
                <w:szCs w:val="16"/>
              </w:rPr>
              <w:t xml:space="preserve"> </w:t>
            </w:r>
            <w:r w:rsidRPr="002E1773">
              <w:rPr>
                <w:rFonts w:ascii="Arial" w:hAnsi="Arial" w:cs="Arial"/>
                <w:color w:val="211D1E"/>
                <w:sz w:val="16"/>
                <w:szCs w:val="16"/>
              </w:rPr>
              <w:t>removal by physician on same da</w:t>
            </w:r>
            <w:r w:rsidR="005B0A00" w:rsidRPr="002E1773">
              <w:rPr>
                <w:rFonts w:ascii="Arial" w:hAnsi="Arial" w:cs="Arial"/>
                <w:color w:val="211D1E"/>
                <w:sz w:val="16"/>
                <w:szCs w:val="16"/>
              </w:rPr>
              <w:t>te</w:t>
            </w:r>
            <w:r w:rsidRPr="002E1773">
              <w:rPr>
                <w:rFonts w:ascii="Arial" w:hAnsi="Arial" w:cs="Arial"/>
                <w:color w:val="211D1E"/>
                <w:sz w:val="16"/>
                <w:szCs w:val="16"/>
              </w:rPr>
              <w:t xml:space="preserve"> </w:t>
            </w:r>
            <w:r w:rsidR="00325155" w:rsidRPr="002E1773">
              <w:rPr>
                <w:rFonts w:ascii="Arial" w:hAnsi="Arial" w:cs="Arial"/>
                <w:color w:val="211D1E"/>
                <w:sz w:val="16"/>
                <w:szCs w:val="16"/>
              </w:rPr>
              <w:t>as testing</w:t>
            </w:r>
          </w:p>
          <w:p w14:paraId="476F6FD8" w14:textId="77777777" w:rsidR="009C7DC5" w:rsidRPr="002E1773" w:rsidRDefault="009C7DC5" w:rsidP="009C7DC5">
            <w:pPr>
              <w:pStyle w:val="Pa4"/>
              <w:rPr>
                <w:rFonts w:ascii="Arial" w:hAnsi="Arial" w:cs="Arial"/>
                <w:color w:val="211D1E"/>
                <w:sz w:val="16"/>
                <w:szCs w:val="16"/>
              </w:rPr>
            </w:pPr>
            <w:r w:rsidRPr="002E1773">
              <w:rPr>
                <w:rFonts w:ascii="Arial" w:hAnsi="Arial" w:cs="Arial"/>
                <w:b/>
                <w:bCs/>
                <w:color w:val="211D1E"/>
                <w:sz w:val="16"/>
                <w:szCs w:val="16"/>
              </w:rPr>
              <w:t>92700</w:t>
            </w:r>
            <w:r w:rsidRPr="002E1773">
              <w:rPr>
                <w:rFonts w:ascii="Arial" w:hAnsi="Arial" w:cs="Arial"/>
                <w:color w:val="211D1E"/>
                <w:sz w:val="16"/>
                <w:szCs w:val="16"/>
              </w:rPr>
              <w:tab/>
              <w:t>Unlisted</w:t>
            </w:r>
            <w:r w:rsidRPr="002E1773">
              <w:rPr>
                <w:rFonts w:ascii="Arial" w:hAnsi="Arial" w:cs="Arial"/>
                <w:color w:val="000000"/>
                <w:sz w:val="16"/>
                <w:szCs w:val="16"/>
              </w:rPr>
              <w:t xml:space="preserve"> </w:t>
            </w:r>
            <w:r w:rsidRPr="002E1773">
              <w:rPr>
                <w:rFonts w:ascii="Arial" w:hAnsi="Arial" w:cs="Arial"/>
                <w:color w:val="211D1E"/>
                <w:sz w:val="16"/>
                <w:szCs w:val="16"/>
              </w:rPr>
              <w:t>otorhinolaryngological</w:t>
            </w:r>
            <w:r w:rsidRPr="002E1773">
              <w:rPr>
                <w:rFonts w:ascii="Arial" w:hAnsi="Arial" w:cs="Arial"/>
                <w:color w:val="000000"/>
                <w:sz w:val="16"/>
                <w:szCs w:val="16"/>
              </w:rPr>
              <w:t xml:space="preserve"> </w:t>
            </w:r>
            <w:r w:rsidRPr="002E1773">
              <w:rPr>
                <w:rFonts w:ascii="Arial" w:hAnsi="Arial" w:cs="Arial"/>
                <w:color w:val="211D1E"/>
                <w:sz w:val="16"/>
                <w:szCs w:val="16"/>
              </w:rPr>
              <w:t>service</w:t>
            </w:r>
            <w:r w:rsidRPr="002E1773">
              <w:rPr>
                <w:rFonts w:ascii="Arial" w:hAnsi="Arial" w:cs="Arial"/>
                <w:color w:val="000000"/>
                <w:sz w:val="16"/>
                <w:szCs w:val="16"/>
              </w:rPr>
              <w:t xml:space="preserve"> </w:t>
            </w:r>
            <w:r w:rsidRPr="002E1773">
              <w:rPr>
                <w:rFonts w:ascii="Arial" w:hAnsi="Arial" w:cs="Arial"/>
                <w:color w:val="211D1E"/>
                <w:sz w:val="16"/>
                <w:szCs w:val="16"/>
              </w:rPr>
              <w:t>or</w:t>
            </w:r>
            <w:r w:rsidRPr="002E1773">
              <w:rPr>
                <w:rFonts w:ascii="Arial" w:hAnsi="Arial" w:cs="Arial"/>
                <w:color w:val="000000"/>
                <w:sz w:val="16"/>
                <w:szCs w:val="16"/>
              </w:rPr>
              <w:t xml:space="preserve"> </w:t>
            </w:r>
            <w:r w:rsidRPr="002E1773">
              <w:rPr>
                <w:rFonts w:ascii="Arial" w:hAnsi="Arial" w:cs="Arial"/>
                <w:color w:val="211D1E"/>
                <w:sz w:val="16"/>
                <w:szCs w:val="16"/>
              </w:rPr>
              <w:t>procedure</w:t>
            </w:r>
          </w:p>
          <w:p w14:paraId="18F5F4AB" w14:textId="38BB47C2" w:rsidR="007F052A" w:rsidRPr="002E1773" w:rsidRDefault="00AB5EB4" w:rsidP="004E20E3">
            <w:pPr>
              <w:pStyle w:val="Default"/>
              <w:ind w:left="720" w:hanging="720"/>
              <w:rPr>
                <w:rFonts w:ascii="Arial" w:hAnsi="Arial" w:cs="Arial"/>
                <w:b/>
                <w:bCs/>
                <w:color w:val="211D1E"/>
                <w:sz w:val="16"/>
                <w:szCs w:val="16"/>
              </w:rPr>
            </w:pPr>
            <w:r w:rsidRPr="002E1773">
              <w:rPr>
                <w:rFonts w:ascii="Arial" w:hAnsi="Arial" w:cs="Arial"/>
                <w:b/>
                <w:bCs/>
                <w:color w:val="211D1E"/>
                <w:sz w:val="16"/>
                <w:szCs w:val="16"/>
              </w:rPr>
              <w:t>99366</w:t>
            </w:r>
            <w:r w:rsidR="00810EFA" w:rsidRPr="002E1773">
              <w:rPr>
                <w:rFonts w:ascii="Arial" w:hAnsi="Arial" w:cs="Arial"/>
                <w:b/>
                <w:bCs/>
                <w:color w:val="211D1E"/>
                <w:sz w:val="16"/>
                <w:szCs w:val="16"/>
              </w:rPr>
              <w:t xml:space="preserve">      </w:t>
            </w:r>
            <w:r w:rsidRPr="002E1773">
              <w:rPr>
                <w:rFonts w:ascii="Arial" w:hAnsi="Arial" w:cs="Arial"/>
                <w:color w:val="211D1E"/>
                <w:sz w:val="16"/>
                <w:szCs w:val="16"/>
              </w:rPr>
              <w:t>Medical team conference with interdisciplinary team of</w:t>
            </w:r>
            <w:r w:rsidR="004E20E3" w:rsidRPr="002E1773">
              <w:rPr>
                <w:rFonts w:ascii="Arial" w:hAnsi="Arial" w:cs="Arial"/>
                <w:color w:val="211D1E"/>
                <w:sz w:val="16"/>
                <w:szCs w:val="16"/>
              </w:rPr>
              <w:t xml:space="preserve"> </w:t>
            </w:r>
            <w:r w:rsidRPr="002E1773">
              <w:rPr>
                <w:rFonts w:ascii="Arial" w:hAnsi="Arial" w:cs="Arial"/>
                <w:sz w:val="16"/>
                <w:szCs w:val="16"/>
              </w:rPr>
              <w:t xml:space="preserve">healthcare </w:t>
            </w:r>
            <w:r w:rsidR="007F052A" w:rsidRPr="002E1773">
              <w:rPr>
                <w:rFonts w:ascii="Arial" w:hAnsi="Arial" w:cs="Arial"/>
                <w:sz w:val="16"/>
                <w:szCs w:val="16"/>
              </w:rPr>
              <w:t>professionals, face to face with patient and/or family, 30 minutes or more.</w:t>
            </w:r>
          </w:p>
          <w:p w14:paraId="70DF0B4E" w14:textId="77777777" w:rsidR="007F052A" w:rsidRPr="002E1773" w:rsidRDefault="007F052A" w:rsidP="00325155">
            <w:pPr>
              <w:pStyle w:val="Default"/>
              <w:rPr>
                <w:rFonts w:ascii="Arial" w:hAnsi="Arial" w:cs="Arial"/>
                <w:sz w:val="16"/>
                <w:szCs w:val="16"/>
              </w:rPr>
            </w:pPr>
            <w:r w:rsidRPr="002E1773">
              <w:rPr>
                <w:rFonts w:ascii="Arial" w:hAnsi="Arial" w:cs="Arial"/>
                <w:b/>
                <w:bCs/>
                <w:sz w:val="16"/>
                <w:szCs w:val="16"/>
              </w:rPr>
              <w:t xml:space="preserve">99368 </w:t>
            </w:r>
            <w:r w:rsidRPr="002E1773">
              <w:rPr>
                <w:rFonts w:ascii="Arial" w:hAnsi="Arial" w:cs="Arial"/>
                <w:sz w:val="16"/>
                <w:szCs w:val="16"/>
              </w:rPr>
              <w:t xml:space="preserve">     Medical team conference, face to face- less than 30 minutes</w:t>
            </w:r>
          </w:p>
          <w:p w14:paraId="5C603995" w14:textId="69CBE034" w:rsidR="009C7DC5" w:rsidRPr="002E1773" w:rsidRDefault="009C7DC5" w:rsidP="00325155">
            <w:pPr>
              <w:pStyle w:val="Default"/>
              <w:rPr>
                <w:rFonts w:ascii="Arial" w:hAnsi="Arial" w:cs="Arial"/>
                <w:sz w:val="16"/>
                <w:szCs w:val="16"/>
              </w:rPr>
            </w:pPr>
          </w:p>
        </w:tc>
      </w:tr>
    </w:tbl>
    <w:p w14:paraId="4AF536FC" w14:textId="52FA01DE" w:rsidR="00520DDD" w:rsidRPr="002E4FB6" w:rsidRDefault="000A4A9C" w:rsidP="00F40AE6">
      <w:pPr>
        <w:pStyle w:val="Default"/>
        <w:spacing w:before="180" w:line="161" w:lineRule="atLeast"/>
        <w:ind w:left="-270"/>
        <w:rPr>
          <w:rFonts w:ascii="Arial" w:hAnsi="Arial" w:cs="Arial"/>
          <w:b/>
          <w:bCs/>
          <w:color w:val="211D1E"/>
          <w:sz w:val="16"/>
          <w:szCs w:val="16"/>
        </w:rPr>
      </w:pPr>
      <w:r w:rsidRPr="002E4FB6">
        <w:rPr>
          <w:rFonts w:ascii="Arial" w:hAnsi="Arial" w:cs="Arial"/>
          <w:b/>
          <w:bCs/>
          <w:color w:val="211D1E"/>
          <w:sz w:val="16"/>
          <w:szCs w:val="16"/>
        </w:rPr>
        <w:t xml:space="preserve">VESTIBULAR </w:t>
      </w:r>
      <w:r w:rsidR="00686F91">
        <w:rPr>
          <w:rFonts w:ascii="Arial" w:hAnsi="Arial" w:cs="Arial"/>
          <w:b/>
          <w:bCs/>
          <w:color w:val="211D1E"/>
          <w:sz w:val="16"/>
          <w:szCs w:val="16"/>
        </w:rPr>
        <w:t>PROCEDURES</w:t>
      </w:r>
    </w:p>
    <w:tbl>
      <w:tblPr>
        <w:tblStyle w:val="TableGrid"/>
        <w:tblW w:w="10890" w:type="dxa"/>
        <w:tblInd w:w="-275" w:type="dxa"/>
        <w:tblLook w:val="04A0" w:firstRow="1" w:lastRow="0" w:firstColumn="1" w:lastColumn="0" w:noHBand="0" w:noVBand="1"/>
      </w:tblPr>
      <w:tblGrid>
        <w:gridCol w:w="5310"/>
        <w:gridCol w:w="5580"/>
      </w:tblGrid>
      <w:tr w:rsidR="000A4A9C" w:rsidRPr="002E4FB6" w14:paraId="024C4532" w14:textId="77777777" w:rsidTr="003753BF">
        <w:trPr>
          <w:trHeight w:val="170"/>
        </w:trPr>
        <w:tc>
          <w:tcPr>
            <w:tcW w:w="5310" w:type="dxa"/>
          </w:tcPr>
          <w:p w14:paraId="466B9ABE" w14:textId="0BDD0582" w:rsidR="00686F91" w:rsidRDefault="00686F91" w:rsidP="00A75A30">
            <w:pPr>
              <w:pStyle w:val="Pa4"/>
              <w:tabs>
                <w:tab w:val="left" w:pos="705"/>
              </w:tabs>
              <w:ind w:left="705"/>
              <w:rPr>
                <w:rFonts w:ascii="Arial" w:hAnsi="Arial" w:cs="Arial"/>
                <w:b/>
                <w:bCs/>
                <w:color w:val="211D1E"/>
                <w:sz w:val="16"/>
                <w:szCs w:val="16"/>
              </w:rPr>
            </w:pPr>
            <w:r>
              <w:rPr>
                <w:rFonts w:ascii="Arial" w:hAnsi="Arial" w:cs="Arial"/>
                <w:b/>
                <w:bCs/>
                <w:color w:val="211D1E"/>
                <w:sz w:val="16"/>
                <w:szCs w:val="16"/>
              </w:rPr>
              <w:t>DIAGNOSTIC PROCEDURES</w:t>
            </w:r>
          </w:p>
          <w:p w14:paraId="7C12C2EA" w14:textId="5775347E" w:rsidR="007671D2" w:rsidRPr="002E4FB6" w:rsidRDefault="007671D2" w:rsidP="009833AE">
            <w:pPr>
              <w:pStyle w:val="Pa4"/>
              <w:tabs>
                <w:tab w:val="left" w:pos="705"/>
              </w:tabs>
              <w:rPr>
                <w:rFonts w:ascii="Arial" w:hAnsi="Arial" w:cs="Arial"/>
                <w:b/>
                <w:bCs/>
                <w:color w:val="211D1E"/>
                <w:sz w:val="16"/>
                <w:szCs w:val="16"/>
              </w:rPr>
            </w:pPr>
            <w:r w:rsidRPr="002E4FB6">
              <w:rPr>
                <w:rFonts w:ascii="Arial" w:hAnsi="Arial" w:cs="Arial"/>
                <w:b/>
                <w:bCs/>
                <w:color w:val="211D1E"/>
                <w:sz w:val="16"/>
                <w:szCs w:val="16"/>
              </w:rPr>
              <w:t>92517</w:t>
            </w:r>
            <w:r w:rsidRPr="002E4FB6">
              <w:rPr>
                <w:rFonts w:ascii="Arial" w:hAnsi="Arial" w:cs="Arial"/>
                <w:color w:val="211D1E"/>
                <w:sz w:val="16"/>
                <w:szCs w:val="16"/>
              </w:rPr>
              <w:tab/>
              <w:t>Vestibular evoked myogenic potentials, cervical (</w:t>
            </w:r>
            <w:proofErr w:type="spellStart"/>
            <w:r w:rsidRPr="002E4FB6">
              <w:rPr>
                <w:rFonts w:ascii="Arial" w:hAnsi="Arial" w:cs="Arial"/>
                <w:color w:val="211D1E"/>
                <w:sz w:val="16"/>
                <w:szCs w:val="16"/>
              </w:rPr>
              <w:t>cVEMP</w:t>
            </w:r>
            <w:proofErr w:type="spellEnd"/>
            <w:r w:rsidRPr="002E4FB6">
              <w:rPr>
                <w:rFonts w:ascii="Arial" w:hAnsi="Arial" w:cs="Arial"/>
                <w:color w:val="211D1E"/>
                <w:sz w:val="16"/>
                <w:szCs w:val="16"/>
              </w:rPr>
              <w:t>)</w:t>
            </w:r>
          </w:p>
          <w:p w14:paraId="1495F428" w14:textId="4F3F5CBD" w:rsidR="007671D2" w:rsidRPr="002E4FB6" w:rsidRDefault="007671D2" w:rsidP="007671D2">
            <w:pPr>
              <w:pStyle w:val="Pa4"/>
              <w:tabs>
                <w:tab w:val="left" w:pos="705"/>
              </w:tabs>
              <w:rPr>
                <w:rFonts w:ascii="Arial" w:hAnsi="Arial" w:cs="Arial"/>
                <w:b/>
                <w:bCs/>
                <w:color w:val="211D1E"/>
                <w:sz w:val="16"/>
                <w:szCs w:val="16"/>
              </w:rPr>
            </w:pPr>
            <w:r w:rsidRPr="002E4FB6">
              <w:rPr>
                <w:rFonts w:ascii="Arial" w:hAnsi="Arial" w:cs="Arial"/>
                <w:b/>
                <w:bCs/>
                <w:color w:val="211D1E"/>
                <w:sz w:val="16"/>
                <w:szCs w:val="16"/>
              </w:rPr>
              <w:t>92518</w:t>
            </w:r>
            <w:r w:rsidRPr="002E4FB6">
              <w:rPr>
                <w:rFonts w:ascii="Arial" w:hAnsi="Arial" w:cs="Arial"/>
                <w:color w:val="211D1E"/>
                <w:sz w:val="16"/>
                <w:szCs w:val="16"/>
              </w:rPr>
              <w:tab/>
              <w:t>Vestibular evoked myogenic potentials, ocular (</w:t>
            </w:r>
            <w:proofErr w:type="spellStart"/>
            <w:r w:rsidRPr="002E4FB6">
              <w:rPr>
                <w:rFonts w:ascii="Arial" w:hAnsi="Arial" w:cs="Arial"/>
                <w:color w:val="211D1E"/>
                <w:sz w:val="16"/>
                <w:szCs w:val="16"/>
              </w:rPr>
              <w:t>oVEMP</w:t>
            </w:r>
            <w:proofErr w:type="spellEnd"/>
            <w:r w:rsidRPr="002E4FB6">
              <w:rPr>
                <w:rFonts w:ascii="Arial" w:hAnsi="Arial" w:cs="Arial"/>
                <w:color w:val="211D1E"/>
                <w:sz w:val="16"/>
                <w:szCs w:val="16"/>
              </w:rPr>
              <w:t>)</w:t>
            </w:r>
          </w:p>
          <w:p w14:paraId="137C5BC3" w14:textId="7D475A4D" w:rsidR="007671D2" w:rsidRPr="002E4FB6" w:rsidRDefault="007671D2" w:rsidP="007671D2">
            <w:pPr>
              <w:pStyle w:val="Pa4"/>
              <w:tabs>
                <w:tab w:val="left" w:pos="705"/>
              </w:tabs>
              <w:rPr>
                <w:rFonts w:ascii="Arial" w:hAnsi="Arial" w:cs="Arial"/>
                <w:b/>
                <w:bCs/>
                <w:color w:val="211D1E"/>
                <w:sz w:val="16"/>
                <w:szCs w:val="16"/>
              </w:rPr>
            </w:pPr>
            <w:r w:rsidRPr="002E4FB6">
              <w:rPr>
                <w:rFonts w:ascii="Arial" w:hAnsi="Arial" w:cs="Arial"/>
                <w:b/>
                <w:bCs/>
                <w:color w:val="211D1E"/>
                <w:sz w:val="16"/>
                <w:szCs w:val="16"/>
              </w:rPr>
              <w:t>92519</w:t>
            </w:r>
            <w:r w:rsidRPr="002E4FB6">
              <w:rPr>
                <w:rFonts w:ascii="Arial" w:hAnsi="Arial" w:cs="Arial"/>
                <w:color w:val="211D1E"/>
                <w:sz w:val="16"/>
                <w:szCs w:val="16"/>
              </w:rPr>
              <w:tab/>
              <w:t xml:space="preserve">Vestibular evoked myogenic potentials, </w:t>
            </w:r>
            <w:proofErr w:type="spellStart"/>
            <w:r w:rsidRPr="002E4FB6">
              <w:rPr>
                <w:rFonts w:ascii="Arial" w:hAnsi="Arial" w:cs="Arial"/>
                <w:color w:val="211D1E"/>
                <w:sz w:val="16"/>
                <w:szCs w:val="16"/>
              </w:rPr>
              <w:t>cVEMP</w:t>
            </w:r>
            <w:proofErr w:type="spellEnd"/>
            <w:r w:rsidRPr="002E4FB6">
              <w:rPr>
                <w:rFonts w:ascii="Arial" w:hAnsi="Arial" w:cs="Arial"/>
                <w:color w:val="211D1E"/>
                <w:sz w:val="16"/>
                <w:szCs w:val="16"/>
              </w:rPr>
              <w:t xml:space="preserve"> and </w:t>
            </w:r>
            <w:proofErr w:type="spellStart"/>
            <w:r w:rsidRPr="002E4FB6">
              <w:rPr>
                <w:rFonts w:ascii="Arial" w:hAnsi="Arial" w:cs="Arial"/>
                <w:color w:val="211D1E"/>
                <w:sz w:val="16"/>
                <w:szCs w:val="16"/>
              </w:rPr>
              <w:t>oVEMP</w:t>
            </w:r>
            <w:proofErr w:type="spellEnd"/>
          </w:p>
          <w:p w14:paraId="727B36EB" w14:textId="513BBEC7" w:rsidR="009833AE" w:rsidRPr="002E4FB6" w:rsidRDefault="009833AE" w:rsidP="009833AE">
            <w:pPr>
              <w:pStyle w:val="Pa4"/>
              <w:tabs>
                <w:tab w:val="left" w:pos="705"/>
              </w:tabs>
              <w:rPr>
                <w:rFonts w:ascii="Arial" w:hAnsi="Arial" w:cs="Arial"/>
                <w:color w:val="211D1E"/>
                <w:sz w:val="16"/>
                <w:szCs w:val="16"/>
              </w:rPr>
            </w:pPr>
            <w:r w:rsidRPr="002E4FB6">
              <w:rPr>
                <w:rFonts w:ascii="Arial" w:hAnsi="Arial" w:cs="Arial"/>
                <w:b/>
                <w:bCs/>
                <w:color w:val="211D1E"/>
                <w:sz w:val="16"/>
                <w:szCs w:val="16"/>
              </w:rPr>
              <w:t>92537</w:t>
            </w:r>
            <w:r w:rsidRPr="002E4FB6">
              <w:rPr>
                <w:rFonts w:ascii="Arial" w:hAnsi="Arial" w:cs="Arial"/>
                <w:color w:val="211D1E"/>
                <w:sz w:val="16"/>
                <w:szCs w:val="16"/>
              </w:rPr>
              <w:t xml:space="preserve">      Caloric</w:t>
            </w:r>
            <w:r w:rsidRPr="002E4FB6">
              <w:rPr>
                <w:rFonts w:ascii="Arial" w:hAnsi="Arial" w:cs="Arial"/>
                <w:color w:val="000000"/>
                <w:sz w:val="16"/>
                <w:szCs w:val="16"/>
              </w:rPr>
              <w:t xml:space="preserve"> </w:t>
            </w:r>
            <w:r w:rsidRPr="002E4FB6">
              <w:rPr>
                <w:rFonts w:ascii="Arial" w:hAnsi="Arial" w:cs="Arial"/>
                <w:color w:val="211D1E"/>
                <w:sz w:val="16"/>
                <w:szCs w:val="16"/>
              </w:rPr>
              <w:t>vestibular</w:t>
            </w:r>
            <w:r w:rsidRPr="002E4FB6">
              <w:rPr>
                <w:rFonts w:ascii="Arial" w:hAnsi="Arial" w:cs="Arial"/>
                <w:color w:val="000000"/>
                <w:sz w:val="16"/>
                <w:szCs w:val="16"/>
              </w:rPr>
              <w:t xml:space="preserve"> </w:t>
            </w:r>
            <w:r w:rsidRPr="002E4FB6">
              <w:rPr>
                <w:rFonts w:ascii="Arial" w:hAnsi="Arial" w:cs="Arial"/>
                <w:color w:val="211D1E"/>
                <w:sz w:val="16"/>
                <w:szCs w:val="16"/>
              </w:rPr>
              <w:t>test,</w:t>
            </w:r>
            <w:r w:rsidRPr="002E4FB6">
              <w:rPr>
                <w:rFonts w:ascii="Arial" w:hAnsi="Arial" w:cs="Arial"/>
                <w:color w:val="000000"/>
                <w:sz w:val="16"/>
                <w:szCs w:val="16"/>
              </w:rPr>
              <w:t xml:space="preserve"> w/ recording, bilateral; </w:t>
            </w:r>
            <w:proofErr w:type="spellStart"/>
            <w:r w:rsidRPr="002E4FB6">
              <w:rPr>
                <w:rFonts w:ascii="Arial" w:hAnsi="Arial" w:cs="Arial"/>
                <w:color w:val="000000"/>
                <w:sz w:val="16"/>
                <w:szCs w:val="16"/>
              </w:rPr>
              <w:t>bithermal</w:t>
            </w:r>
            <w:proofErr w:type="spellEnd"/>
            <w:r w:rsidRPr="002E4FB6">
              <w:rPr>
                <w:rFonts w:ascii="Arial" w:hAnsi="Arial" w:cs="Arial"/>
                <w:color w:val="000000"/>
                <w:sz w:val="16"/>
                <w:szCs w:val="16"/>
              </w:rPr>
              <w:t xml:space="preserve"> </w:t>
            </w:r>
          </w:p>
          <w:p w14:paraId="7BF6D14D" w14:textId="77777777" w:rsidR="009833AE" w:rsidRPr="002E4FB6" w:rsidRDefault="009833AE" w:rsidP="009833AE">
            <w:pPr>
              <w:pStyle w:val="Pa4"/>
              <w:rPr>
                <w:rFonts w:ascii="Arial" w:hAnsi="Arial" w:cs="Arial"/>
                <w:color w:val="211D1E"/>
                <w:sz w:val="16"/>
                <w:szCs w:val="16"/>
              </w:rPr>
            </w:pPr>
            <w:r w:rsidRPr="002E4FB6">
              <w:rPr>
                <w:rFonts w:ascii="Arial" w:hAnsi="Arial" w:cs="Arial"/>
                <w:b/>
                <w:color w:val="211D1E"/>
                <w:sz w:val="16"/>
                <w:szCs w:val="16"/>
              </w:rPr>
              <w:t>92538</w:t>
            </w:r>
            <w:r w:rsidRPr="002E4FB6">
              <w:rPr>
                <w:rFonts w:ascii="Arial" w:hAnsi="Arial" w:cs="Arial"/>
                <w:color w:val="211D1E"/>
                <w:sz w:val="16"/>
                <w:szCs w:val="16"/>
              </w:rPr>
              <w:t xml:space="preserve">      Caloric vestibular test, w/ recording, bilateral, </w:t>
            </w:r>
            <w:proofErr w:type="spellStart"/>
            <w:r w:rsidRPr="002E4FB6">
              <w:rPr>
                <w:rFonts w:ascii="Arial" w:hAnsi="Arial" w:cs="Arial"/>
                <w:color w:val="211D1E"/>
                <w:sz w:val="16"/>
                <w:szCs w:val="16"/>
              </w:rPr>
              <w:t>monothermal</w:t>
            </w:r>
            <w:proofErr w:type="spellEnd"/>
            <w:r w:rsidRPr="002E4FB6">
              <w:rPr>
                <w:rFonts w:ascii="Arial" w:hAnsi="Arial" w:cs="Arial"/>
                <w:color w:val="211D1E"/>
                <w:sz w:val="16"/>
                <w:szCs w:val="16"/>
              </w:rPr>
              <w:t xml:space="preserve"> </w:t>
            </w:r>
          </w:p>
          <w:p w14:paraId="46C86198" w14:textId="00587872" w:rsidR="009833AE" w:rsidRPr="002E4FB6" w:rsidRDefault="009833AE" w:rsidP="009833AE">
            <w:pPr>
              <w:pStyle w:val="Pa4"/>
              <w:rPr>
                <w:rFonts w:ascii="Arial" w:hAnsi="Arial" w:cs="Arial"/>
                <w:color w:val="211D1E"/>
                <w:sz w:val="16"/>
                <w:szCs w:val="16"/>
              </w:rPr>
            </w:pPr>
            <w:r w:rsidRPr="002E4FB6">
              <w:rPr>
                <w:rFonts w:ascii="Arial" w:hAnsi="Arial" w:cs="Arial"/>
                <w:b/>
                <w:bCs/>
                <w:sz w:val="16"/>
                <w:szCs w:val="16"/>
              </w:rPr>
              <w:t>92540</w:t>
            </w:r>
            <w:r w:rsidRPr="002E4FB6">
              <w:rPr>
                <w:rFonts w:ascii="Arial" w:hAnsi="Arial" w:cs="Arial"/>
                <w:sz w:val="16"/>
                <w:szCs w:val="16"/>
              </w:rPr>
              <w:tab/>
              <w:t>Basic</w:t>
            </w:r>
            <w:r w:rsidRPr="002E4FB6">
              <w:rPr>
                <w:rFonts w:ascii="Arial" w:hAnsi="Arial" w:cs="Arial"/>
                <w:color w:val="000000"/>
                <w:sz w:val="16"/>
                <w:szCs w:val="16"/>
              </w:rPr>
              <w:t xml:space="preserve"> </w:t>
            </w:r>
            <w:r w:rsidRPr="002E4FB6">
              <w:rPr>
                <w:rFonts w:ascii="Arial" w:hAnsi="Arial" w:cs="Arial"/>
                <w:color w:val="211D1E"/>
                <w:sz w:val="16"/>
                <w:szCs w:val="16"/>
              </w:rPr>
              <w:t>vestibular</w:t>
            </w:r>
            <w:r w:rsidRPr="002E4FB6">
              <w:rPr>
                <w:rFonts w:ascii="Arial" w:hAnsi="Arial" w:cs="Arial"/>
                <w:color w:val="000000"/>
                <w:sz w:val="16"/>
                <w:szCs w:val="16"/>
              </w:rPr>
              <w:t xml:space="preserve"> </w:t>
            </w:r>
            <w:r w:rsidRPr="002E4FB6">
              <w:rPr>
                <w:rFonts w:ascii="Arial" w:hAnsi="Arial" w:cs="Arial"/>
                <w:color w:val="211D1E"/>
                <w:sz w:val="16"/>
                <w:szCs w:val="16"/>
              </w:rPr>
              <w:t xml:space="preserve">evaluation </w:t>
            </w:r>
          </w:p>
          <w:p w14:paraId="556630F5" w14:textId="0AB6790F" w:rsidR="00D96AEE" w:rsidRDefault="009833AE" w:rsidP="00D96AEE">
            <w:pPr>
              <w:pStyle w:val="Pa4"/>
              <w:rPr>
                <w:rFonts w:ascii="Arial" w:hAnsi="Arial" w:cs="Arial"/>
                <w:color w:val="211D1E"/>
                <w:sz w:val="16"/>
                <w:szCs w:val="16"/>
              </w:rPr>
            </w:pPr>
            <w:r w:rsidRPr="002E4FB6">
              <w:rPr>
                <w:rFonts w:ascii="Arial" w:hAnsi="Arial" w:cs="Arial"/>
                <w:b/>
                <w:bCs/>
                <w:color w:val="211D1E"/>
                <w:sz w:val="16"/>
                <w:szCs w:val="16"/>
              </w:rPr>
              <w:t>92541</w:t>
            </w:r>
            <w:r w:rsidRPr="002E4FB6">
              <w:rPr>
                <w:rFonts w:ascii="Arial" w:hAnsi="Arial" w:cs="Arial"/>
                <w:color w:val="211D1E"/>
                <w:sz w:val="16"/>
                <w:szCs w:val="16"/>
              </w:rPr>
              <w:tab/>
              <w:t>Spontaneous</w:t>
            </w:r>
            <w:r w:rsidRPr="002E4FB6">
              <w:rPr>
                <w:rFonts w:ascii="Arial" w:hAnsi="Arial" w:cs="Arial"/>
                <w:color w:val="000000"/>
                <w:sz w:val="16"/>
                <w:szCs w:val="16"/>
              </w:rPr>
              <w:t xml:space="preserve"> </w:t>
            </w:r>
            <w:r w:rsidRPr="002E4FB6">
              <w:rPr>
                <w:rFonts w:ascii="Arial" w:hAnsi="Arial" w:cs="Arial"/>
                <w:color w:val="211D1E"/>
                <w:sz w:val="16"/>
                <w:szCs w:val="16"/>
              </w:rPr>
              <w:t>nystagmus</w:t>
            </w:r>
            <w:r w:rsidRPr="002E4FB6">
              <w:rPr>
                <w:rFonts w:ascii="Arial" w:hAnsi="Arial" w:cs="Arial"/>
                <w:color w:val="000000"/>
                <w:sz w:val="16"/>
                <w:szCs w:val="16"/>
              </w:rPr>
              <w:t xml:space="preserve"> </w:t>
            </w:r>
            <w:r w:rsidRPr="002E4FB6">
              <w:rPr>
                <w:rFonts w:ascii="Arial" w:hAnsi="Arial" w:cs="Arial"/>
                <w:color w:val="211D1E"/>
                <w:sz w:val="16"/>
                <w:szCs w:val="16"/>
              </w:rPr>
              <w:t>test,</w:t>
            </w:r>
            <w:r w:rsidRPr="002E4FB6">
              <w:rPr>
                <w:rFonts w:ascii="Arial" w:hAnsi="Arial" w:cs="Arial"/>
                <w:color w:val="000000"/>
                <w:sz w:val="16"/>
                <w:szCs w:val="16"/>
              </w:rPr>
              <w:t xml:space="preserve"> </w:t>
            </w:r>
            <w:r w:rsidRPr="002E4FB6">
              <w:rPr>
                <w:rFonts w:ascii="Arial" w:hAnsi="Arial" w:cs="Arial"/>
                <w:color w:val="211D1E"/>
                <w:sz w:val="16"/>
                <w:szCs w:val="16"/>
              </w:rPr>
              <w:t>gaze</w:t>
            </w:r>
            <w:r w:rsidRPr="002E4FB6">
              <w:rPr>
                <w:rFonts w:ascii="Arial" w:hAnsi="Arial" w:cs="Arial"/>
                <w:color w:val="000000"/>
                <w:sz w:val="16"/>
                <w:szCs w:val="16"/>
              </w:rPr>
              <w:t xml:space="preserve"> </w:t>
            </w:r>
            <w:r w:rsidRPr="002E4FB6">
              <w:rPr>
                <w:rFonts w:ascii="Arial" w:hAnsi="Arial" w:cs="Arial"/>
                <w:color w:val="211D1E"/>
                <w:sz w:val="16"/>
                <w:szCs w:val="16"/>
              </w:rPr>
              <w:t>&amp;</w:t>
            </w:r>
            <w:r w:rsidRPr="002E4FB6">
              <w:rPr>
                <w:rFonts w:ascii="Arial" w:hAnsi="Arial" w:cs="Arial"/>
                <w:color w:val="000000"/>
                <w:sz w:val="16"/>
                <w:szCs w:val="16"/>
              </w:rPr>
              <w:t xml:space="preserve"> </w:t>
            </w:r>
            <w:r w:rsidRPr="002E4FB6">
              <w:rPr>
                <w:rFonts w:ascii="Arial" w:hAnsi="Arial" w:cs="Arial"/>
                <w:color w:val="211D1E"/>
                <w:sz w:val="16"/>
                <w:szCs w:val="16"/>
              </w:rPr>
              <w:t>fixation,</w:t>
            </w:r>
            <w:r w:rsidRPr="002E4FB6">
              <w:rPr>
                <w:rFonts w:ascii="Arial" w:hAnsi="Arial" w:cs="Arial"/>
                <w:color w:val="000000"/>
                <w:sz w:val="16"/>
                <w:szCs w:val="16"/>
              </w:rPr>
              <w:t xml:space="preserve"> </w:t>
            </w:r>
            <w:r w:rsidRPr="002E4FB6">
              <w:rPr>
                <w:rFonts w:ascii="Arial" w:hAnsi="Arial" w:cs="Arial"/>
                <w:color w:val="211D1E"/>
                <w:sz w:val="16"/>
                <w:szCs w:val="16"/>
              </w:rPr>
              <w:t>w/</w:t>
            </w:r>
            <w:r w:rsidRPr="002E4FB6">
              <w:rPr>
                <w:rFonts w:ascii="Arial" w:hAnsi="Arial" w:cs="Arial"/>
                <w:color w:val="000000"/>
                <w:sz w:val="16"/>
                <w:szCs w:val="16"/>
              </w:rPr>
              <w:t xml:space="preserve"> </w:t>
            </w:r>
            <w:r w:rsidRPr="002E4FB6">
              <w:rPr>
                <w:rFonts w:ascii="Arial" w:hAnsi="Arial" w:cs="Arial"/>
                <w:color w:val="211D1E"/>
                <w:sz w:val="16"/>
                <w:szCs w:val="16"/>
              </w:rPr>
              <w:t>recording</w:t>
            </w:r>
            <w:r w:rsidR="00D96AEE">
              <w:rPr>
                <w:rFonts w:ascii="Arial" w:hAnsi="Arial" w:cs="Arial"/>
                <w:color w:val="211D1E"/>
                <w:sz w:val="16"/>
                <w:szCs w:val="16"/>
              </w:rPr>
              <w:t xml:space="preserve"> </w:t>
            </w:r>
          </w:p>
          <w:p w14:paraId="615D7DA8" w14:textId="77777777" w:rsidR="00686F91" w:rsidRPr="002E4FB6" w:rsidRDefault="00686F91" w:rsidP="00686F91">
            <w:pPr>
              <w:pStyle w:val="Pa4"/>
              <w:rPr>
                <w:rFonts w:ascii="Arial" w:hAnsi="Arial" w:cs="Arial"/>
                <w:color w:val="211D1E"/>
                <w:sz w:val="16"/>
                <w:szCs w:val="16"/>
              </w:rPr>
            </w:pPr>
            <w:r w:rsidRPr="002E4FB6">
              <w:rPr>
                <w:rFonts w:ascii="Arial" w:hAnsi="Arial" w:cs="Arial"/>
                <w:b/>
                <w:bCs/>
                <w:color w:val="211D1E"/>
                <w:sz w:val="16"/>
                <w:szCs w:val="16"/>
              </w:rPr>
              <w:t>92542</w:t>
            </w:r>
            <w:r w:rsidRPr="002E4FB6">
              <w:rPr>
                <w:rFonts w:ascii="Arial" w:hAnsi="Arial" w:cs="Arial"/>
                <w:color w:val="211D1E"/>
                <w:sz w:val="16"/>
                <w:szCs w:val="16"/>
              </w:rPr>
              <w:tab/>
              <w:t>Positional</w:t>
            </w:r>
            <w:r w:rsidRPr="002E4FB6">
              <w:rPr>
                <w:rFonts w:ascii="Arial" w:hAnsi="Arial" w:cs="Arial"/>
                <w:color w:val="000000"/>
                <w:sz w:val="16"/>
                <w:szCs w:val="16"/>
              </w:rPr>
              <w:t xml:space="preserve"> </w:t>
            </w:r>
            <w:r w:rsidRPr="002E4FB6">
              <w:rPr>
                <w:rFonts w:ascii="Arial" w:hAnsi="Arial" w:cs="Arial"/>
                <w:color w:val="211D1E"/>
                <w:sz w:val="16"/>
                <w:szCs w:val="16"/>
              </w:rPr>
              <w:t>nystagmus</w:t>
            </w:r>
            <w:r w:rsidRPr="002E4FB6">
              <w:rPr>
                <w:rFonts w:ascii="Arial" w:hAnsi="Arial" w:cs="Arial"/>
                <w:color w:val="000000"/>
                <w:sz w:val="16"/>
                <w:szCs w:val="16"/>
              </w:rPr>
              <w:t xml:space="preserve"> </w:t>
            </w:r>
            <w:r w:rsidRPr="002E4FB6">
              <w:rPr>
                <w:rFonts w:ascii="Arial" w:hAnsi="Arial" w:cs="Arial"/>
                <w:color w:val="211D1E"/>
                <w:sz w:val="16"/>
                <w:szCs w:val="16"/>
              </w:rPr>
              <w:t>test,</w:t>
            </w:r>
            <w:r w:rsidRPr="002E4FB6">
              <w:rPr>
                <w:rFonts w:ascii="Arial" w:hAnsi="Arial" w:cs="Arial"/>
                <w:color w:val="000000"/>
                <w:sz w:val="16"/>
                <w:szCs w:val="16"/>
              </w:rPr>
              <w:t xml:space="preserve"> </w:t>
            </w:r>
            <w:r w:rsidRPr="002E4FB6">
              <w:rPr>
                <w:rFonts w:ascii="Arial" w:hAnsi="Arial" w:cs="Arial"/>
                <w:color w:val="211D1E"/>
                <w:sz w:val="16"/>
                <w:szCs w:val="16"/>
              </w:rPr>
              <w:t xml:space="preserve">w/ recording          </w:t>
            </w:r>
          </w:p>
          <w:p w14:paraId="5AAA6EF8" w14:textId="77777777" w:rsidR="00686F91" w:rsidRPr="002E4FB6" w:rsidRDefault="00686F91" w:rsidP="00686F91">
            <w:pPr>
              <w:pStyle w:val="Pa4"/>
              <w:rPr>
                <w:rFonts w:ascii="Arial" w:hAnsi="Arial" w:cs="Arial"/>
                <w:color w:val="211D1E"/>
                <w:sz w:val="16"/>
                <w:szCs w:val="16"/>
              </w:rPr>
            </w:pPr>
            <w:r w:rsidRPr="002E4FB6">
              <w:rPr>
                <w:rFonts w:ascii="Arial" w:hAnsi="Arial" w:cs="Arial"/>
                <w:b/>
                <w:bCs/>
                <w:color w:val="211D1E"/>
                <w:sz w:val="16"/>
                <w:szCs w:val="16"/>
              </w:rPr>
              <w:t>92544</w:t>
            </w:r>
            <w:r w:rsidRPr="002E4FB6">
              <w:rPr>
                <w:rFonts w:ascii="Arial" w:hAnsi="Arial" w:cs="Arial"/>
                <w:color w:val="211D1E"/>
                <w:sz w:val="16"/>
                <w:szCs w:val="16"/>
              </w:rPr>
              <w:tab/>
              <w:t>OPK</w:t>
            </w:r>
            <w:r w:rsidRPr="002E4FB6">
              <w:rPr>
                <w:rFonts w:ascii="Arial" w:hAnsi="Arial" w:cs="Arial"/>
                <w:color w:val="000000"/>
                <w:sz w:val="16"/>
                <w:szCs w:val="16"/>
              </w:rPr>
              <w:t xml:space="preserve"> </w:t>
            </w:r>
            <w:r w:rsidRPr="002E4FB6">
              <w:rPr>
                <w:rFonts w:ascii="Arial" w:hAnsi="Arial" w:cs="Arial"/>
                <w:color w:val="211D1E"/>
                <w:sz w:val="16"/>
                <w:szCs w:val="16"/>
              </w:rPr>
              <w:t>nystagmus,</w:t>
            </w:r>
            <w:r w:rsidRPr="002E4FB6">
              <w:rPr>
                <w:rFonts w:ascii="Arial" w:hAnsi="Arial" w:cs="Arial"/>
                <w:color w:val="000000"/>
                <w:sz w:val="16"/>
                <w:szCs w:val="16"/>
              </w:rPr>
              <w:t xml:space="preserve"> </w:t>
            </w:r>
            <w:r w:rsidRPr="002E4FB6">
              <w:rPr>
                <w:rFonts w:ascii="Arial" w:hAnsi="Arial" w:cs="Arial"/>
                <w:color w:val="211D1E"/>
                <w:sz w:val="16"/>
                <w:szCs w:val="16"/>
              </w:rPr>
              <w:t>bidirectional,</w:t>
            </w:r>
            <w:r w:rsidRPr="002E4FB6">
              <w:rPr>
                <w:rFonts w:ascii="Arial" w:hAnsi="Arial" w:cs="Arial"/>
                <w:color w:val="000000"/>
                <w:sz w:val="16"/>
                <w:szCs w:val="16"/>
              </w:rPr>
              <w:t xml:space="preserve"> </w:t>
            </w:r>
            <w:r w:rsidRPr="002E4FB6">
              <w:rPr>
                <w:rFonts w:ascii="Arial" w:hAnsi="Arial" w:cs="Arial"/>
                <w:color w:val="211D1E"/>
                <w:sz w:val="16"/>
                <w:szCs w:val="16"/>
              </w:rPr>
              <w:t>foveal,</w:t>
            </w:r>
            <w:r w:rsidRPr="002E4FB6">
              <w:rPr>
                <w:rFonts w:ascii="Arial" w:hAnsi="Arial" w:cs="Arial"/>
                <w:color w:val="000000"/>
                <w:sz w:val="16"/>
                <w:szCs w:val="16"/>
              </w:rPr>
              <w:t xml:space="preserve"> </w:t>
            </w:r>
            <w:r w:rsidRPr="002E4FB6">
              <w:rPr>
                <w:rFonts w:ascii="Arial" w:hAnsi="Arial" w:cs="Arial"/>
                <w:color w:val="211D1E"/>
                <w:sz w:val="16"/>
                <w:szCs w:val="16"/>
              </w:rPr>
              <w:t>peripheral</w:t>
            </w:r>
            <w:r w:rsidRPr="002E4FB6">
              <w:rPr>
                <w:rFonts w:ascii="Arial" w:hAnsi="Arial" w:cs="Arial"/>
                <w:color w:val="000000"/>
                <w:sz w:val="16"/>
                <w:szCs w:val="16"/>
              </w:rPr>
              <w:t xml:space="preserve"> </w:t>
            </w:r>
            <w:r w:rsidRPr="002E4FB6">
              <w:rPr>
                <w:rFonts w:ascii="Arial" w:hAnsi="Arial" w:cs="Arial"/>
                <w:color w:val="211D1E"/>
                <w:sz w:val="16"/>
                <w:szCs w:val="16"/>
              </w:rPr>
              <w:t>stim,</w:t>
            </w:r>
            <w:r w:rsidRPr="002E4FB6">
              <w:rPr>
                <w:rFonts w:ascii="Arial" w:hAnsi="Arial" w:cs="Arial"/>
                <w:color w:val="000000"/>
                <w:sz w:val="16"/>
                <w:szCs w:val="16"/>
              </w:rPr>
              <w:t xml:space="preserve"> </w:t>
            </w:r>
            <w:r w:rsidRPr="002E4FB6">
              <w:rPr>
                <w:rFonts w:ascii="Arial" w:hAnsi="Arial" w:cs="Arial"/>
                <w:color w:val="211D1E"/>
                <w:sz w:val="16"/>
                <w:szCs w:val="16"/>
              </w:rPr>
              <w:t>w/</w:t>
            </w:r>
            <w:r w:rsidRPr="002E4FB6">
              <w:rPr>
                <w:rFonts w:ascii="Arial" w:hAnsi="Arial" w:cs="Arial"/>
                <w:color w:val="000000"/>
                <w:sz w:val="16"/>
                <w:szCs w:val="16"/>
              </w:rPr>
              <w:t xml:space="preserve"> </w:t>
            </w:r>
            <w:r w:rsidRPr="002E4FB6">
              <w:rPr>
                <w:rFonts w:ascii="Arial" w:hAnsi="Arial" w:cs="Arial"/>
                <w:color w:val="211D1E"/>
                <w:sz w:val="16"/>
                <w:szCs w:val="16"/>
              </w:rPr>
              <w:t>rec</w:t>
            </w:r>
          </w:p>
          <w:p w14:paraId="5770113C" w14:textId="77777777" w:rsidR="00686F91" w:rsidRPr="002E4FB6" w:rsidRDefault="00686F91" w:rsidP="00686F91">
            <w:pPr>
              <w:pStyle w:val="Pa4"/>
              <w:rPr>
                <w:rFonts w:ascii="Arial" w:hAnsi="Arial" w:cs="Arial"/>
                <w:color w:val="211D1E"/>
                <w:sz w:val="16"/>
                <w:szCs w:val="16"/>
              </w:rPr>
            </w:pPr>
            <w:r w:rsidRPr="002E4FB6">
              <w:rPr>
                <w:rFonts w:ascii="Arial" w:hAnsi="Arial" w:cs="Arial"/>
                <w:b/>
                <w:bCs/>
                <w:color w:val="211D1E"/>
                <w:sz w:val="16"/>
                <w:szCs w:val="16"/>
              </w:rPr>
              <w:t>92545</w:t>
            </w:r>
            <w:r w:rsidRPr="002E4FB6">
              <w:rPr>
                <w:rFonts w:ascii="Arial" w:hAnsi="Arial" w:cs="Arial"/>
                <w:color w:val="211D1E"/>
                <w:sz w:val="16"/>
                <w:szCs w:val="16"/>
              </w:rPr>
              <w:tab/>
              <w:t>Oscillating</w:t>
            </w:r>
            <w:r w:rsidRPr="002E4FB6">
              <w:rPr>
                <w:rFonts w:ascii="Arial" w:hAnsi="Arial" w:cs="Arial"/>
                <w:color w:val="000000"/>
                <w:sz w:val="16"/>
                <w:szCs w:val="16"/>
              </w:rPr>
              <w:t xml:space="preserve"> </w:t>
            </w:r>
            <w:r w:rsidRPr="002E4FB6">
              <w:rPr>
                <w:rFonts w:ascii="Arial" w:hAnsi="Arial" w:cs="Arial"/>
                <w:color w:val="211D1E"/>
                <w:sz w:val="16"/>
                <w:szCs w:val="16"/>
              </w:rPr>
              <w:t>tracking</w:t>
            </w:r>
            <w:r w:rsidRPr="002E4FB6">
              <w:rPr>
                <w:rFonts w:ascii="Arial" w:hAnsi="Arial" w:cs="Arial"/>
                <w:color w:val="000000"/>
                <w:sz w:val="16"/>
                <w:szCs w:val="16"/>
              </w:rPr>
              <w:t xml:space="preserve"> </w:t>
            </w:r>
            <w:r w:rsidRPr="002E4FB6">
              <w:rPr>
                <w:rFonts w:ascii="Arial" w:hAnsi="Arial" w:cs="Arial"/>
                <w:color w:val="211D1E"/>
                <w:sz w:val="16"/>
                <w:szCs w:val="16"/>
              </w:rPr>
              <w:t>test,</w:t>
            </w:r>
            <w:r w:rsidRPr="002E4FB6">
              <w:rPr>
                <w:rFonts w:ascii="Arial" w:hAnsi="Arial" w:cs="Arial"/>
                <w:color w:val="000000"/>
                <w:sz w:val="16"/>
                <w:szCs w:val="16"/>
              </w:rPr>
              <w:t xml:space="preserve"> </w:t>
            </w:r>
            <w:r w:rsidRPr="002E4FB6">
              <w:rPr>
                <w:rFonts w:ascii="Arial" w:hAnsi="Arial" w:cs="Arial"/>
                <w:color w:val="211D1E"/>
                <w:sz w:val="16"/>
                <w:szCs w:val="16"/>
              </w:rPr>
              <w:t>w/</w:t>
            </w:r>
            <w:r w:rsidRPr="002E4FB6">
              <w:rPr>
                <w:rFonts w:ascii="Arial" w:hAnsi="Arial" w:cs="Arial"/>
                <w:color w:val="000000"/>
                <w:sz w:val="16"/>
                <w:szCs w:val="16"/>
              </w:rPr>
              <w:t xml:space="preserve"> </w:t>
            </w:r>
            <w:r w:rsidRPr="002E4FB6">
              <w:rPr>
                <w:rFonts w:ascii="Arial" w:hAnsi="Arial" w:cs="Arial"/>
                <w:color w:val="211D1E"/>
                <w:sz w:val="16"/>
                <w:szCs w:val="16"/>
              </w:rPr>
              <w:t>recording</w:t>
            </w:r>
          </w:p>
          <w:p w14:paraId="01520F48" w14:textId="77777777" w:rsidR="00686F91" w:rsidRPr="002E4FB6" w:rsidRDefault="00686F91" w:rsidP="00686F91">
            <w:pPr>
              <w:pStyle w:val="Pa4"/>
              <w:rPr>
                <w:rFonts w:ascii="Arial" w:hAnsi="Arial" w:cs="Arial"/>
                <w:color w:val="211D1E"/>
                <w:sz w:val="16"/>
                <w:szCs w:val="16"/>
              </w:rPr>
            </w:pPr>
            <w:r w:rsidRPr="002E4FB6">
              <w:rPr>
                <w:rFonts w:ascii="Arial" w:hAnsi="Arial" w:cs="Arial"/>
                <w:b/>
                <w:bCs/>
                <w:color w:val="211D1E"/>
                <w:sz w:val="16"/>
                <w:szCs w:val="16"/>
              </w:rPr>
              <w:t>92546</w:t>
            </w:r>
            <w:r w:rsidRPr="002E4FB6">
              <w:rPr>
                <w:rFonts w:ascii="Arial" w:hAnsi="Arial" w:cs="Arial"/>
                <w:color w:val="211D1E"/>
                <w:sz w:val="16"/>
                <w:szCs w:val="16"/>
              </w:rPr>
              <w:tab/>
              <w:t>Sinusoidal</w:t>
            </w:r>
            <w:r w:rsidRPr="002E4FB6">
              <w:rPr>
                <w:rFonts w:ascii="Arial" w:hAnsi="Arial" w:cs="Arial"/>
                <w:color w:val="000000"/>
                <w:sz w:val="16"/>
                <w:szCs w:val="16"/>
              </w:rPr>
              <w:t xml:space="preserve"> </w:t>
            </w:r>
            <w:r w:rsidRPr="002E4FB6">
              <w:rPr>
                <w:rFonts w:ascii="Arial" w:hAnsi="Arial" w:cs="Arial"/>
                <w:color w:val="211D1E"/>
                <w:sz w:val="16"/>
                <w:szCs w:val="16"/>
              </w:rPr>
              <w:t>vertical</w:t>
            </w:r>
            <w:r w:rsidRPr="002E4FB6">
              <w:rPr>
                <w:rFonts w:ascii="Arial" w:hAnsi="Arial" w:cs="Arial"/>
                <w:color w:val="000000"/>
                <w:sz w:val="16"/>
                <w:szCs w:val="16"/>
              </w:rPr>
              <w:t xml:space="preserve"> </w:t>
            </w:r>
            <w:r w:rsidRPr="002E4FB6">
              <w:rPr>
                <w:rFonts w:ascii="Arial" w:hAnsi="Arial" w:cs="Arial"/>
                <w:color w:val="211D1E"/>
                <w:sz w:val="16"/>
                <w:szCs w:val="16"/>
              </w:rPr>
              <w:t>axis</w:t>
            </w:r>
            <w:r w:rsidRPr="002E4FB6">
              <w:rPr>
                <w:rFonts w:ascii="Arial" w:hAnsi="Arial" w:cs="Arial"/>
                <w:color w:val="000000"/>
                <w:sz w:val="16"/>
                <w:szCs w:val="16"/>
              </w:rPr>
              <w:t xml:space="preserve"> </w:t>
            </w:r>
            <w:r w:rsidRPr="002E4FB6">
              <w:rPr>
                <w:rFonts w:ascii="Arial" w:hAnsi="Arial" w:cs="Arial"/>
                <w:color w:val="211D1E"/>
                <w:sz w:val="16"/>
                <w:szCs w:val="16"/>
              </w:rPr>
              <w:t>rotational</w:t>
            </w:r>
            <w:r w:rsidRPr="002E4FB6">
              <w:rPr>
                <w:rFonts w:ascii="Arial" w:hAnsi="Arial" w:cs="Arial"/>
                <w:color w:val="000000"/>
                <w:sz w:val="16"/>
                <w:szCs w:val="16"/>
              </w:rPr>
              <w:t xml:space="preserve"> </w:t>
            </w:r>
            <w:r w:rsidRPr="002E4FB6">
              <w:rPr>
                <w:rFonts w:ascii="Arial" w:hAnsi="Arial" w:cs="Arial"/>
                <w:color w:val="211D1E"/>
                <w:sz w:val="16"/>
                <w:szCs w:val="16"/>
              </w:rPr>
              <w:t>testing</w:t>
            </w:r>
          </w:p>
          <w:p w14:paraId="4420E086" w14:textId="77777777" w:rsidR="00686F91" w:rsidRPr="002E4FB6" w:rsidRDefault="00686F91" w:rsidP="00686F91">
            <w:pPr>
              <w:pStyle w:val="Pa4"/>
              <w:rPr>
                <w:rFonts w:ascii="Arial" w:hAnsi="Arial" w:cs="Arial"/>
                <w:color w:val="211D1E"/>
                <w:sz w:val="16"/>
                <w:szCs w:val="16"/>
              </w:rPr>
            </w:pPr>
            <w:r w:rsidRPr="002E4FB6">
              <w:rPr>
                <w:rFonts w:ascii="Arial" w:hAnsi="Arial" w:cs="Arial"/>
                <w:b/>
                <w:bCs/>
                <w:color w:val="211D1E"/>
                <w:sz w:val="16"/>
                <w:szCs w:val="16"/>
              </w:rPr>
              <w:t>92547</w:t>
            </w:r>
            <w:r w:rsidRPr="002E4FB6">
              <w:rPr>
                <w:rFonts w:ascii="Arial" w:hAnsi="Arial" w:cs="Arial"/>
                <w:color w:val="211D1E"/>
                <w:sz w:val="16"/>
                <w:szCs w:val="16"/>
              </w:rPr>
              <w:tab/>
              <w:t>Use</w:t>
            </w:r>
            <w:r w:rsidRPr="002E4FB6">
              <w:rPr>
                <w:rFonts w:ascii="Arial" w:hAnsi="Arial" w:cs="Arial"/>
                <w:color w:val="000000"/>
                <w:sz w:val="16"/>
                <w:szCs w:val="16"/>
              </w:rPr>
              <w:t xml:space="preserve"> </w:t>
            </w:r>
            <w:r w:rsidRPr="002E4FB6">
              <w:rPr>
                <w:rFonts w:ascii="Arial" w:hAnsi="Arial" w:cs="Arial"/>
                <w:color w:val="211D1E"/>
                <w:sz w:val="16"/>
                <w:szCs w:val="16"/>
              </w:rPr>
              <w:t>of</w:t>
            </w:r>
            <w:r w:rsidRPr="002E4FB6">
              <w:rPr>
                <w:rFonts w:ascii="Arial" w:hAnsi="Arial" w:cs="Arial"/>
                <w:color w:val="000000"/>
                <w:sz w:val="16"/>
                <w:szCs w:val="16"/>
              </w:rPr>
              <w:t xml:space="preserve"> </w:t>
            </w:r>
            <w:r w:rsidRPr="002E4FB6">
              <w:rPr>
                <w:rFonts w:ascii="Arial" w:hAnsi="Arial" w:cs="Arial"/>
                <w:color w:val="211D1E"/>
                <w:sz w:val="16"/>
                <w:szCs w:val="16"/>
              </w:rPr>
              <w:t>vertical</w:t>
            </w:r>
            <w:r w:rsidRPr="002E4FB6">
              <w:rPr>
                <w:rFonts w:ascii="Arial" w:hAnsi="Arial" w:cs="Arial"/>
                <w:color w:val="000000"/>
                <w:sz w:val="16"/>
                <w:szCs w:val="16"/>
              </w:rPr>
              <w:t xml:space="preserve"> </w:t>
            </w:r>
            <w:r w:rsidRPr="002E4FB6">
              <w:rPr>
                <w:rFonts w:ascii="Arial" w:hAnsi="Arial" w:cs="Arial"/>
                <w:color w:val="211D1E"/>
                <w:sz w:val="16"/>
                <w:szCs w:val="16"/>
              </w:rPr>
              <w:t>electrodes</w:t>
            </w:r>
          </w:p>
          <w:p w14:paraId="3C524455" w14:textId="77777777" w:rsidR="00686F91" w:rsidRPr="002E4FB6" w:rsidRDefault="00686F91" w:rsidP="00686F91">
            <w:pPr>
              <w:pStyle w:val="Pa4"/>
              <w:rPr>
                <w:rFonts w:ascii="Arial" w:hAnsi="Arial" w:cs="Arial"/>
                <w:color w:val="211D1E"/>
                <w:sz w:val="16"/>
                <w:szCs w:val="16"/>
              </w:rPr>
            </w:pPr>
            <w:r w:rsidRPr="002E4FB6">
              <w:rPr>
                <w:rFonts w:ascii="Arial" w:hAnsi="Arial" w:cs="Arial"/>
                <w:b/>
                <w:bCs/>
                <w:color w:val="211D1E"/>
                <w:sz w:val="16"/>
                <w:szCs w:val="16"/>
              </w:rPr>
              <w:t>92548</w:t>
            </w:r>
            <w:r w:rsidRPr="002E4FB6">
              <w:rPr>
                <w:rFonts w:ascii="Arial" w:hAnsi="Arial" w:cs="Arial"/>
                <w:color w:val="211D1E"/>
                <w:sz w:val="16"/>
                <w:szCs w:val="16"/>
              </w:rPr>
              <w:tab/>
              <w:t>Computerized</w:t>
            </w:r>
            <w:r w:rsidRPr="002E4FB6">
              <w:rPr>
                <w:rFonts w:ascii="Arial" w:hAnsi="Arial" w:cs="Arial"/>
                <w:color w:val="000000"/>
                <w:sz w:val="16"/>
                <w:szCs w:val="16"/>
              </w:rPr>
              <w:t xml:space="preserve"> </w:t>
            </w:r>
            <w:r w:rsidRPr="002E4FB6">
              <w:rPr>
                <w:rFonts w:ascii="Arial" w:hAnsi="Arial" w:cs="Arial"/>
                <w:color w:val="211D1E"/>
                <w:sz w:val="16"/>
                <w:szCs w:val="16"/>
              </w:rPr>
              <w:t>dynamic</w:t>
            </w:r>
            <w:r w:rsidRPr="002E4FB6">
              <w:rPr>
                <w:rFonts w:ascii="Arial" w:hAnsi="Arial" w:cs="Arial"/>
                <w:color w:val="000000"/>
                <w:sz w:val="16"/>
                <w:szCs w:val="16"/>
              </w:rPr>
              <w:t xml:space="preserve"> </w:t>
            </w:r>
            <w:proofErr w:type="spellStart"/>
            <w:r w:rsidRPr="002E4FB6">
              <w:rPr>
                <w:rFonts w:ascii="Arial" w:hAnsi="Arial" w:cs="Arial"/>
                <w:color w:val="211D1E"/>
                <w:sz w:val="16"/>
                <w:szCs w:val="16"/>
              </w:rPr>
              <w:t>posturography</w:t>
            </w:r>
            <w:proofErr w:type="spellEnd"/>
          </w:p>
          <w:p w14:paraId="278255E9" w14:textId="6F7D6BF6" w:rsidR="00D96AEE" w:rsidRPr="00D96AEE" w:rsidRDefault="00686F91" w:rsidP="00686F91">
            <w:pPr>
              <w:pStyle w:val="Default"/>
            </w:pPr>
            <w:r w:rsidRPr="002E4FB6">
              <w:rPr>
                <w:rFonts w:ascii="Arial" w:hAnsi="Arial" w:cs="Arial"/>
                <w:b/>
                <w:bCs/>
                <w:sz w:val="16"/>
                <w:szCs w:val="16"/>
              </w:rPr>
              <w:t>92549</w:t>
            </w:r>
            <w:r w:rsidRPr="002E4FB6">
              <w:rPr>
                <w:rFonts w:ascii="Arial" w:hAnsi="Arial" w:cs="Arial"/>
                <w:sz w:val="16"/>
                <w:szCs w:val="16"/>
              </w:rPr>
              <w:t xml:space="preserve">      Computerized dynamic </w:t>
            </w:r>
            <w:proofErr w:type="spellStart"/>
            <w:r w:rsidRPr="002E4FB6">
              <w:rPr>
                <w:rFonts w:ascii="Arial" w:hAnsi="Arial" w:cs="Arial"/>
                <w:sz w:val="16"/>
                <w:szCs w:val="16"/>
              </w:rPr>
              <w:t>posturography</w:t>
            </w:r>
            <w:proofErr w:type="spellEnd"/>
            <w:r w:rsidRPr="002E4FB6">
              <w:rPr>
                <w:rFonts w:ascii="Arial" w:hAnsi="Arial" w:cs="Arial"/>
                <w:sz w:val="16"/>
                <w:szCs w:val="16"/>
              </w:rPr>
              <w:t>, with MCT and ADT</w:t>
            </w:r>
          </w:p>
        </w:tc>
        <w:tc>
          <w:tcPr>
            <w:tcW w:w="5580" w:type="dxa"/>
          </w:tcPr>
          <w:p w14:paraId="1DCF5C7E" w14:textId="5C631D3A" w:rsidR="00686F91" w:rsidRPr="00A75A30" w:rsidRDefault="00686F91" w:rsidP="004F6E89">
            <w:pPr>
              <w:tabs>
                <w:tab w:val="left" w:pos="706"/>
              </w:tabs>
              <w:ind w:left="706"/>
              <w:rPr>
                <w:rFonts w:ascii="Arial" w:hAnsi="Arial" w:cs="Arial"/>
                <w:b/>
                <w:bCs/>
                <w:sz w:val="16"/>
                <w:szCs w:val="16"/>
              </w:rPr>
            </w:pPr>
            <w:r w:rsidRPr="00A75A30">
              <w:rPr>
                <w:rFonts w:ascii="Arial" w:hAnsi="Arial" w:cs="Arial"/>
                <w:b/>
                <w:bCs/>
                <w:sz w:val="16"/>
                <w:szCs w:val="16"/>
              </w:rPr>
              <w:t>REHABILITA</w:t>
            </w:r>
            <w:r w:rsidR="004F6E89">
              <w:rPr>
                <w:rFonts w:ascii="Arial" w:hAnsi="Arial" w:cs="Arial"/>
                <w:b/>
                <w:bCs/>
                <w:sz w:val="16"/>
                <w:szCs w:val="16"/>
              </w:rPr>
              <w:t>T</w:t>
            </w:r>
            <w:r w:rsidRPr="00A75A30">
              <w:rPr>
                <w:rFonts w:ascii="Arial" w:hAnsi="Arial" w:cs="Arial"/>
                <w:b/>
                <w:bCs/>
                <w:sz w:val="16"/>
                <w:szCs w:val="16"/>
              </w:rPr>
              <w:t>IVE PROCEDURES</w:t>
            </w:r>
          </w:p>
          <w:p w14:paraId="3D33754F" w14:textId="77777777" w:rsidR="000A4A9C" w:rsidRDefault="00CE10D1" w:rsidP="00A75A30">
            <w:pPr>
              <w:pStyle w:val="Pa4"/>
              <w:tabs>
                <w:tab w:val="left" w:pos="706"/>
              </w:tabs>
              <w:ind w:left="706" w:hanging="706"/>
              <w:rPr>
                <w:rFonts w:ascii="Arial" w:hAnsi="Arial" w:cs="Arial"/>
                <w:color w:val="211D1E"/>
                <w:sz w:val="16"/>
                <w:szCs w:val="16"/>
              </w:rPr>
            </w:pPr>
            <w:r w:rsidRPr="002E4FB6">
              <w:rPr>
                <w:rFonts w:ascii="Arial" w:hAnsi="Arial" w:cs="Arial"/>
                <w:b/>
                <w:bCs/>
                <w:color w:val="211D1E"/>
                <w:sz w:val="16"/>
                <w:szCs w:val="16"/>
              </w:rPr>
              <w:t>95992</w:t>
            </w:r>
            <w:r w:rsidRPr="002E4FB6">
              <w:rPr>
                <w:rFonts w:ascii="Arial" w:hAnsi="Arial" w:cs="Arial"/>
                <w:color w:val="211D1E"/>
                <w:sz w:val="16"/>
                <w:szCs w:val="16"/>
              </w:rPr>
              <w:tab/>
            </w:r>
            <w:proofErr w:type="spellStart"/>
            <w:r w:rsidRPr="002E4FB6">
              <w:rPr>
                <w:rFonts w:ascii="Arial" w:hAnsi="Arial" w:cs="Arial"/>
                <w:color w:val="211D1E"/>
                <w:sz w:val="16"/>
                <w:szCs w:val="16"/>
              </w:rPr>
              <w:t>Canalith</w:t>
            </w:r>
            <w:proofErr w:type="spellEnd"/>
            <w:r w:rsidRPr="002E4FB6">
              <w:rPr>
                <w:rFonts w:ascii="Arial" w:hAnsi="Arial" w:cs="Arial"/>
                <w:color w:val="000000"/>
                <w:sz w:val="16"/>
                <w:szCs w:val="16"/>
              </w:rPr>
              <w:t xml:space="preserve"> </w:t>
            </w:r>
            <w:r w:rsidRPr="002E4FB6">
              <w:rPr>
                <w:rFonts w:ascii="Arial" w:hAnsi="Arial" w:cs="Arial"/>
                <w:color w:val="211D1E"/>
                <w:sz w:val="16"/>
                <w:szCs w:val="16"/>
              </w:rPr>
              <w:t>Repositioning</w:t>
            </w:r>
            <w:r w:rsidRPr="002E4FB6">
              <w:rPr>
                <w:rFonts w:ascii="Arial" w:hAnsi="Arial" w:cs="Arial"/>
                <w:color w:val="000000"/>
                <w:sz w:val="16"/>
                <w:szCs w:val="16"/>
              </w:rPr>
              <w:t xml:space="preserve"> </w:t>
            </w:r>
            <w:r w:rsidRPr="002E4FB6">
              <w:rPr>
                <w:rFonts w:ascii="Arial" w:hAnsi="Arial" w:cs="Arial"/>
                <w:color w:val="211D1E"/>
                <w:sz w:val="16"/>
                <w:szCs w:val="16"/>
              </w:rPr>
              <w:t>Procedure</w:t>
            </w:r>
          </w:p>
          <w:p w14:paraId="09E572BE" w14:textId="4BAE35C5" w:rsidR="00686F91" w:rsidRPr="00A75A30" w:rsidRDefault="00686F91" w:rsidP="00A75A30">
            <w:pPr>
              <w:pStyle w:val="Default"/>
              <w:tabs>
                <w:tab w:val="left" w:pos="706"/>
              </w:tabs>
              <w:ind w:left="706" w:hanging="706"/>
              <w:rPr>
                <w:rFonts w:ascii="Arial" w:hAnsi="Arial" w:cs="Arial"/>
                <w:sz w:val="16"/>
                <w:szCs w:val="16"/>
              </w:rPr>
            </w:pPr>
            <w:r w:rsidRPr="00A75A30">
              <w:rPr>
                <w:rFonts w:ascii="Arial" w:hAnsi="Arial" w:cs="Arial"/>
                <w:b/>
                <w:bCs/>
                <w:sz w:val="16"/>
                <w:szCs w:val="16"/>
              </w:rPr>
              <w:t>0728T</w:t>
            </w:r>
            <w:r w:rsidRPr="00A75A30">
              <w:rPr>
                <w:rFonts w:ascii="Arial" w:hAnsi="Arial" w:cs="Arial"/>
                <w:sz w:val="16"/>
                <w:szCs w:val="16"/>
              </w:rPr>
              <w:t>      Diagnostic analysis of vestibular implant, unilateral, initial programming</w:t>
            </w:r>
          </w:p>
          <w:p w14:paraId="426F8A70" w14:textId="291DBAFD" w:rsidR="00686F91" w:rsidRPr="008E2698" w:rsidRDefault="00686F91" w:rsidP="00A75A30">
            <w:pPr>
              <w:pStyle w:val="Default"/>
              <w:tabs>
                <w:tab w:val="left" w:pos="706"/>
              </w:tabs>
              <w:ind w:left="706" w:hanging="706"/>
              <w:rPr>
                <w:rFonts w:ascii="Arial" w:hAnsi="Arial" w:cs="Arial"/>
                <w:sz w:val="16"/>
                <w:szCs w:val="16"/>
              </w:rPr>
            </w:pPr>
            <w:r w:rsidRPr="00A75A30">
              <w:rPr>
                <w:rFonts w:ascii="Arial" w:hAnsi="Arial" w:cs="Arial"/>
                <w:b/>
                <w:bCs/>
                <w:sz w:val="16"/>
                <w:szCs w:val="16"/>
              </w:rPr>
              <w:t xml:space="preserve">0729T      </w:t>
            </w:r>
            <w:r w:rsidRPr="00A75A30">
              <w:rPr>
                <w:rFonts w:ascii="Arial" w:hAnsi="Arial" w:cs="Arial"/>
                <w:sz w:val="16"/>
                <w:szCs w:val="16"/>
              </w:rPr>
              <w:t>Diagnostic analysis of vestibular implant, subsequent programming</w:t>
            </w:r>
          </w:p>
          <w:p w14:paraId="54144201" w14:textId="1101C30F" w:rsidR="00542B2C" w:rsidRDefault="00542B2C" w:rsidP="00542B2C">
            <w:pPr>
              <w:pStyle w:val="Default"/>
            </w:pPr>
          </w:p>
          <w:p w14:paraId="0BA4D3BE" w14:textId="77777777" w:rsidR="00542B2C" w:rsidRDefault="00542B2C" w:rsidP="00542B2C">
            <w:pPr>
              <w:pStyle w:val="Default"/>
            </w:pPr>
          </w:p>
          <w:p w14:paraId="49C08A51" w14:textId="77777777" w:rsidR="00542B2C" w:rsidRDefault="008E2698" w:rsidP="008E2698">
            <w:pPr>
              <w:pStyle w:val="Default"/>
              <w:tabs>
                <w:tab w:val="left" w:pos="3840"/>
              </w:tabs>
            </w:pPr>
            <w:r>
              <w:tab/>
            </w:r>
          </w:p>
          <w:p w14:paraId="2F9BA4C9" w14:textId="77777777" w:rsidR="008D3DE8" w:rsidRPr="008D3DE8" w:rsidRDefault="008D3DE8" w:rsidP="00E97D50"/>
          <w:p w14:paraId="7F6EAAC3" w14:textId="77777777" w:rsidR="008D3DE8" w:rsidRDefault="008D3DE8" w:rsidP="008D3DE8">
            <w:pPr>
              <w:rPr>
                <w:rFonts w:ascii="Helvetica 55 Roman" w:eastAsiaTheme="minorEastAsia" w:hAnsi="Helvetica 55 Roman" w:cs="Helvetica 55 Roman"/>
                <w:color w:val="000000"/>
                <w:sz w:val="24"/>
                <w:szCs w:val="24"/>
              </w:rPr>
            </w:pPr>
          </w:p>
          <w:p w14:paraId="64AAAA18" w14:textId="43FD44BF" w:rsidR="008D3DE8" w:rsidRPr="008D3DE8" w:rsidRDefault="008D3DE8" w:rsidP="00E97D50">
            <w:pPr>
              <w:jc w:val="right"/>
            </w:pPr>
          </w:p>
        </w:tc>
      </w:tr>
    </w:tbl>
    <w:p w14:paraId="0EF8A140" w14:textId="77777777" w:rsidR="00ED5708" w:rsidRPr="000F6C2A" w:rsidRDefault="00ED5708" w:rsidP="00ED5708">
      <w:pPr>
        <w:pStyle w:val="Default"/>
        <w:spacing w:before="180" w:line="161" w:lineRule="atLeast"/>
        <w:ind w:left="-270"/>
        <w:rPr>
          <w:rFonts w:ascii="Arial" w:hAnsi="Arial" w:cs="Arial"/>
          <w:b/>
          <w:bCs/>
          <w:color w:val="211D1E"/>
          <w:sz w:val="16"/>
          <w:szCs w:val="16"/>
        </w:rPr>
      </w:pPr>
      <w:r w:rsidRPr="000F6C2A">
        <w:rPr>
          <w:rFonts w:ascii="Arial" w:hAnsi="Arial" w:cs="Arial"/>
          <w:b/>
          <w:bCs/>
          <w:color w:val="211D1E"/>
          <w:sz w:val="16"/>
          <w:szCs w:val="16"/>
        </w:rPr>
        <w:t>VIRTUAL- ONLY SERVICES</w:t>
      </w:r>
    </w:p>
    <w:tbl>
      <w:tblPr>
        <w:tblStyle w:val="TableGrid"/>
        <w:tblW w:w="10710" w:type="dxa"/>
        <w:tblInd w:w="-275" w:type="dxa"/>
        <w:tblLook w:val="04A0" w:firstRow="1" w:lastRow="0" w:firstColumn="1" w:lastColumn="0" w:noHBand="0" w:noVBand="1"/>
      </w:tblPr>
      <w:tblGrid>
        <w:gridCol w:w="5310"/>
        <w:gridCol w:w="5400"/>
      </w:tblGrid>
      <w:tr w:rsidR="00ED5708" w:rsidRPr="002E4FB6" w14:paraId="07A5B408" w14:textId="77777777" w:rsidTr="00DF0823">
        <w:trPr>
          <w:trHeight w:val="43"/>
        </w:trPr>
        <w:tc>
          <w:tcPr>
            <w:tcW w:w="5310" w:type="dxa"/>
          </w:tcPr>
          <w:p w14:paraId="734EC985" w14:textId="77777777" w:rsidR="00ED5708" w:rsidRPr="000F6C2A" w:rsidRDefault="00ED5708" w:rsidP="002C4829">
            <w:pPr>
              <w:pStyle w:val="Pa4"/>
              <w:rPr>
                <w:rFonts w:ascii="Arial" w:hAnsi="Arial" w:cs="Arial"/>
                <w:sz w:val="16"/>
                <w:szCs w:val="16"/>
              </w:rPr>
            </w:pPr>
            <w:r w:rsidRPr="000F6C2A">
              <w:rPr>
                <w:rFonts w:ascii="Arial" w:hAnsi="Arial" w:cs="Arial"/>
                <w:b/>
                <w:bCs/>
                <w:sz w:val="16"/>
                <w:szCs w:val="16"/>
              </w:rPr>
              <w:t xml:space="preserve">98966     </w:t>
            </w:r>
            <w:r w:rsidRPr="000F6C2A">
              <w:rPr>
                <w:rFonts w:ascii="Arial" w:hAnsi="Arial" w:cs="Arial"/>
                <w:sz w:val="16"/>
                <w:szCs w:val="16"/>
              </w:rPr>
              <w:t>Telephone assess and mngmt service provided by a qualified</w:t>
            </w:r>
          </w:p>
          <w:p w14:paraId="3095F924" w14:textId="77777777" w:rsidR="00ED5708" w:rsidRPr="000F6C2A" w:rsidRDefault="00ED5708" w:rsidP="002C4829">
            <w:pPr>
              <w:pStyle w:val="Default"/>
              <w:rPr>
                <w:rFonts w:ascii="Arial" w:hAnsi="Arial" w:cs="Arial"/>
                <w:sz w:val="16"/>
                <w:szCs w:val="16"/>
              </w:rPr>
            </w:pPr>
            <w:r w:rsidRPr="000F6C2A">
              <w:rPr>
                <w:rFonts w:ascii="Arial" w:hAnsi="Arial" w:cs="Arial"/>
              </w:rPr>
              <w:t xml:space="preserve">          </w:t>
            </w:r>
            <w:r w:rsidRPr="000F6C2A">
              <w:rPr>
                <w:rFonts w:ascii="Arial" w:hAnsi="Arial" w:cs="Arial"/>
                <w:sz w:val="16"/>
                <w:szCs w:val="16"/>
              </w:rPr>
              <w:t xml:space="preserve">non-physician healthcare professional to an established </w:t>
            </w:r>
          </w:p>
          <w:p w14:paraId="04839D71" w14:textId="77777777" w:rsidR="00ED5708" w:rsidRPr="000F6C2A" w:rsidRDefault="00ED5708" w:rsidP="002C4829">
            <w:pPr>
              <w:pStyle w:val="Default"/>
              <w:rPr>
                <w:rFonts w:ascii="Arial" w:hAnsi="Arial" w:cs="Arial"/>
                <w:sz w:val="16"/>
                <w:szCs w:val="16"/>
              </w:rPr>
            </w:pPr>
            <w:r w:rsidRPr="000F6C2A">
              <w:rPr>
                <w:rFonts w:ascii="Arial" w:hAnsi="Arial" w:cs="Arial"/>
                <w:sz w:val="16"/>
                <w:szCs w:val="16"/>
              </w:rPr>
              <w:t xml:space="preserve">               patient not originating from a related assess and mngmt</w:t>
            </w:r>
          </w:p>
          <w:p w14:paraId="483BB6D7" w14:textId="77777777" w:rsidR="00ED5708" w:rsidRPr="000F6C2A" w:rsidRDefault="00ED5708" w:rsidP="002C4829">
            <w:pPr>
              <w:pStyle w:val="Default"/>
              <w:rPr>
                <w:rFonts w:ascii="Arial" w:hAnsi="Arial" w:cs="Arial"/>
                <w:sz w:val="16"/>
                <w:szCs w:val="16"/>
              </w:rPr>
            </w:pPr>
            <w:r w:rsidRPr="000F6C2A">
              <w:rPr>
                <w:rFonts w:ascii="Arial" w:hAnsi="Arial" w:cs="Arial"/>
                <w:sz w:val="16"/>
                <w:szCs w:val="16"/>
              </w:rPr>
              <w:t xml:space="preserve">               service provided in the previous 7 days nor leading up to a</w:t>
            </w:r>
          </w:p>
          <w:p w14:paraId="35E23830" w14:textId="77777777" w:rsidR="00ED5708" w:rsidRPr="000F6C2A" w:rsidRDefault="00ED5708" w:rsidP="002C4829">
            <w:pPr>
              <w:pStyle w:val="Default"/>
              <w:rPr>
                <w:rFonts w:ascii="Arial" w:hAnsi="Arial" w:cs="Arial"/>
                <w:sz w:val="16"/>
                <w:szCs w:val="16"/>
              </w:rPr>
            </w:pPr>
            <w:r w:rsidRPr="000F6C2A">
              <w:rPr>
                <w:rFonts w:ascii="Arial" w:hAnsi="Arial" w:cs="Arial"/>
                <w:sz w:val="16"/>
                <w:szCs w:val="16"/>
              </w:rPr>
              <w:t xml:space="preserve">               procedure within the next 24 hours or soonest available </w:t>
            </w:r>
          </w:p>
          <w:p w14:paraId="42925A5C" w14:textId="77777777" w:rsidR="00ED5708" w:rsidRPr="000F6C2A" w:rsidRDefault="00ED5708" w:rsidP="002C4829">
            <w:pPr>
              <w:pStyle w:val="Default"/>
              <w:rPr>
                <w:rFonts w:ascii="Arial" w:hAnsi="Arial" w:cs="Arial"/>
                <w:sz w:val="16"/>
                <w:szCs w:val="16"/>
              </w:rPr>
            </w:pPr>
            <w:r w:rsidRPr="000F6C2A">
              <w:rPr>
                <w:rFonts w:ascii="Arial" w:hAnsi="Arial" w:cs="Arial"/>
                <w:sz w:val="16"/>
                <w:szCs w:val="16"/>
              </w:rPr>
              <w:t xml:space="preserve">               </w:t>
            </w:r>
            <w:proofErr w:type="gramStart"/>
            <w:r w:rsidRPr="000F6C2A">
              <w:rPr>
                <w:rFonts w:ascii="Arial" w:hAnsi="Arial" w:cs="Arial"/>
                <w:sz w:val="16"/>
                <w:szCs w:val="16"/>
              </w:rPr>
              <w:t>appointment;  5</w:t>
            </w:r>
            <w:proofErr w:type="gramEnd"/>
            <w:r w:rsidRPr="000F6C2A">
              <w:rPr>
                <w:rFonts w:ascii="Arial" w:hAnsi="Arial" w:cs="Arial"/>
                <w:sz w:val="16"/>
                <w:szCs w:val="16"/>
              </w:rPr>
              <w:t xml:space="preserve"> to 10 minutes of medical discussion</w:t>
            </w:r>
          </w:p>
          <w:p w14:paraId="604DB1A1" w14:textId="5791BE2F" w:rsidR="00ED5708" w:rsidRPr="00DF0823" w:rsidRDefault="00ED5708" w:rsidP="002C4829">
            <w:pPr>
              <w:pStyle w:val="Default"/>
              <w:rPr>
                <w:rFonts w:ascii="Arial" w:hAnsi="Arial" w:cs="Arial"/>
                <w:sz w:val="16"/>
                <w:szCs w:val="16"/>
              </w:rPr>
            </w:pPr>
            <w:r w:rsidRPr="000F6C2A">
              <w:rPr>
                <w:rFonts w:ascii="Arial" w:hAnsi="Arial" w:cs="Arial"/>
                <w:b/>
                <w:bCs/>
                <w:sz w:val="16"/>
                <w:szCs w:val="16"/>
              </w:rPr>
              <w:t xml:space="preserve">98967         </w:t>
            </w:r>
            <w:r w:rsidRPr="000F6C2A">
              <w:rPr>
                <w:rFonts w:ascii="Arial" w:hAnsi="Arial" w:cs="Arial"/>
                <w:sz w:val="16"/>
                <w:szCs w:val="16"/>
              </w:rPr>
              <w:t>11 to 20 minutes of medical discussion</w:t>
            </w:r>
          </w:p>
        </w:tc>
        <w:tc>
          <w:tcPr>
            <w:tcW w:w="5400" w:type="dxa"/>
          </w:tcPr>
          <w:p w14:paraId="1FA45BDC" w14:textId="28E5DA86" w:rsidR="00ED5708" w:rsidRPr="000F6C2A" w:rsidRDefault="00DF0823" w:rsidP="002C4829">
            <w:pPr>
              <w:pStyle w:val="Pa4"/>
              <w:rPr>
                <w:rFonts w:ascii="Arial" w:hAnsi="Arial" w:cs="Arial"/>
                <w:color w:val="211D1E"/>
                <w:sz w:val="16"/>
                <w:szCs w:val="16"/>
              </w:rPr>
            </w:pPr>
            <w:r w:rsidRPr="000F6C2A">
              <w:rPr>
                <w:rFonts w:ascii="Arial" w:hAnsi="Arial" w:cs="Arial"/>
                <w:b/>
                <w:bCs/>
                <w:sz w:val="16"/>
                <w:szCs w:val="16"/>
              </w:rPr>
              <w:t xml:space="preserve">98968         </w:t>
            </w:r>
            <w:r w:rsidRPr="000F6C2A">
              <w:rPr>
                <w:rFonts w:ascii="Arial" w:hAnsi="Arial" w:cs="Arial"/>
                <w:sz w:val="16"/>
                <w:szCs w:val="16"/>
              </w:rPr>
              <w:t>21 or more minutes of medical discussion</w:t>
            </w:r>
            <w:r w:rsidR="00ED5708" w:rsidRPr="000F6C2A">
              <w:rPr>
                <w:rFonts w:ascii="Arial" w:hAnsi="Arial" w:cs="Arial"/>
                <w:b/>
                <w:bCs/>
                <w:color w:val="211D1E"/>
                <w:sz w:val="16"/>
                <w:szCs w:val="16"/>
              </w:rPr>
              <w:t xml:space="preserve">98970      </w:t>
            </w:r>
            <w:r w:rsidR="00ED5708" w:rsidRPr="000F6C2A">
              <w:rPr>
                <w:rFonts w:ascii="Arial" w:hAnsi="Arial" w:cs="Arial"/>
                <w:color w:val="211D1E"/>
                <w:sz w:val="16"/>
                <w:szCs w:val="16"/>
              </w:rPr>
              <w:t xml:space="preserve">Nonphysician healthcare professional online digital assess </w:t>
            </w:r>
          </w:p>
          <w:p w14:paraId="7F64CFC0" w14:textId="77777777" w:rsidR="00ED5708" w:rsidRPr="000F6C2A" w:rsidRDefault="00ED5708" w:rsidP="002C4829">
            <w:pPr>
              <w:pStyle w:val="Default"/>
              <w:rPr>
                <w:rFonts w:ascii="Arial" w:hAnsi="Arial" w:cs="Arial"/>
                <w:sz w:val="16"/>
                <w:szCs w:val="16"/>
              </w:rPr>
            </w:pPr>
            <w:r w:rsidRPr="000F6C2A">
              <w:rPr>
                <w:rFonts w:ascii="Arial" w:hAnsi="Arial" w:cs="Arial"/>
              </w:rPr>
              <w:t xml:space="preserve">          </w:t>
            </w:r>
            <w:r w:rsidRPr="000F6C2A">
              <w:rPr>
                <w:rFonts w:ascii="Arial" w:hAnsi="Arial" w:cs="Arial"/>
                <w:sz w:val="16"/>
                <w:szCs w:val="16"/>
              </w:rPr>
              <w:t xml:space="preserve"> and mngmt service for an established patient, for up to 7 days,</w:t>
            </w:r>
          </w:p>
          <w:p w14:paraId="5982E7DE" w14:textId="77777777" w:rsidR="00ED5708" w:rsidRPr="000F6C2A" w:rsidRDefault="00ED5708" w:rsidP="002C4829">
            <w:pPr>
              <w:pStyle w:val="Default"/>
              <w:rPr>
                <w:rFonts w:ascii="Arial" w:hAnsi="Arial" w:cs="Arial"/>
                <w:sz w:val="16"/>
                <w:szCs w:val="16"/>
              </w:rPr>
            </w:pPr>
            <w:r w:rsidRPr="000F6C2A">
              <w:rPr>
                <w:rFonts w:ascii="Arial" w:hAnsi="Arial" w:cs="Arial"/>
                <w:sz w:val="16"/>
                <w:szCs w:val="16"/>
              </w:rPr>
              <w:t xml:space="preserve">                cumulative time during the 7 days: 5 to 10 minutes</w:t>
            </w:r>
          </w:p>
          <w:p w14:paraId="0E0617E1" w14:textId="77777777" w:rsidR="00ED5708" w:rsidRPr="000F6C2A" w:rsidRDefault="00ED5708" w:rsidP="002C4829">
            <w:pPr>
              <w:pStyle w:val="Default"/>
              <w:rPr>
                <w:rFonts w:ascii="Arial" w:hAnsi="Arial" w:cs="Arial"/>
                <w:sz w:val="16"/>
                <w:szCs w:val="16"/>
              </w:rPr>
            </w:pPr>
            <w:r w:rsidRPr="000F6C2A">
              <w:rPr>
                <w:rFonts w:ascii="Arial" w:hAnsi="Arial" w:cs="Arial"/>
                <w:b/>
                <w:bCs/>
                <w:sz w:val="16"/>
                <w:szCs w:val="16"/>
              </w:rPr>
              <w:t xml:space="preserve">98971      </w:t>
            </w:r>
            <w:r w:rsidRPr="000F6C2A">
              <w:rPr>
                <w:rFonts w:ascii="Arial" w:hAnsi="Arial" w:cs="Arial"/>
                <w:sz w:val="16"/>
                <w:szCs w:val="16"/>
              </w:rPr>
              <w:t xml:space="preserve">   11 to 20 minutes online digital assess and mngmt</w:t>
            </w:r>
          </w:p>
          <w:p w14:paraId="1ACEB941" w14:textId="77777777" w:rsidR="00ED5708" w:rsidRPr="002E4FB6" w:rsidRDefault="00ED5708" w:rsidP="002C4829">
            <w:pPr>
              <w:pStyle w:val="Default"/>
              <w:rPr>
                <w:rFonts w:ascii="Arial" w:hAnsi="Arial" w:cs="Arial"/>
                <w:b/>
                <w:bCs/>
                <w:sz w:val="16"/>
                <w:szCs w:val="16"/>
              </w:rPr>
            </w:pPr>
            <w:r w:rsidRPr="000F6C2A">
              <w:rPr>
                <w:rFonts w:ascii="Arial" w:hAnsi="Arial" w:cs="Arial"/>
                <w:b/>
                <w:bCs/>
                <w:sz w:val="16"/>
                <w:szCs w:val="16"/>
              </w:rPr>
              <w:t xml:space="preserve">98972         </w:t>
            </w:r>
            <w:r w:rsidRPr="000F6C2A">
              <w:rPr>
                <w:rFonts w:ascii="Arial" w:hAnsi="Arial" w:cs="Arial"/>
                <w:sz w:val="16"/>
                <w:szCs w:val="16"/>
              </w:rPr>
              <w:t>21 or more minutes online digital assess and mngmt</w:t>
            </w:r>
          </w:p>
        </w:tc>
      </w:tr>
    </w:tbl>
    <w:p w14:paraId="288CD806" w14:textId="77777777" w:rsidR="002E4FB6" w:rsidRPr="002E4FB6" w:rsidRDefault="002E4FB6" w:rsidP="0035258A">
      <w:pPr>
        <w:pStyle w:val="Default"/>
        <w:spacing w:before="240"/>
        <w:ind w:left="-270"/>
        <w:rPr>
          <w:rFonts w:ascii="Arial" w:hAnsi="Arial" w:cs="Arial"/>
          <w:b/>
          <w:sz w:val="16"/>
          <w:szCs w:val="16"/>
        </w:rPr>
      </w:pPr>
      <w:r w:rsidRPr="002E4FB6">
        <w:rPr>
          <w:rFonts w:ascii="Arial" w:hAnsi="Arial" w:cs="Arial"/>
          <w:b/>
          <w:sz w:val="16"/>
          <w:szCs w:val="16"/>
        </w:rPr>
        <w:lastRenderedPageBreak/>
        <w:t>COMMON MODIFIERS</w:t>
      </w:r>
    </w:p>
    <w:tbl>
      <w:tblPr>
        <w:tblStyle w:val="TableGrid"/>
        <w:tblW w:w="10710" w:type="dxa"/>
        <w:tblInd w:w="-275" w:type="dxa"/>
        <w:tblLook w:val="04A0" w:firstRow="1" w:lastRow="0" w:firstColumn="1" w:lastColumn="0" w:noHBand="0" w:noVBand="1"/>
      </w:tblPr>
      <w:tblGrid>
        <w:gridCol w:w="5310"/>
        <w:gridCol w:w="5400"/>
      </w:tblGrid>
      <w:tr w:rsidR="002E4FB6" w:rsidRPr="002E4FB6" w14:paraId="18F68218" w14:textId="77777777" w:rsidTr="00855BFA">
        <w:trPr>
          <w:trHeight w:val="2141"/>
        </w:trPr>
        <w:tc>
          <w:tcPr>
            <w:tcW w:w="5310" w:type="dxa"/>
          </w:tcPr>
          <w:p w14:paraId="3E4825E3" w14:textId="77777777" w:rsidR="002E4FB6" w:rsidRPr="002E4FB6" w:rsidRDefault="002E4FB6" w:rsidP="00A345BB">
            <w:pPr>
              <w:pStyle w:val="Pa4"/>
              <w:rPr>
                <w:rFonts w:ascii="Arial" w:hAnsi="Arial" w:cs="Arial"/>
                <w:color w:val="211D1E"/>
                <w:sz w:val="16"/>
                <w:szCs w:val="16"/>
              </w:rPr>
            </w:pPr>
            <w:r w:rsidRPr="002E4FB6">
              <w:rPr>
                <w:rFonts w:ascii="Arial" w:hAnsi="Arial" w:cs="Arial"/>
                <w:b/>
                <w:bCs/>
                <w:sz w:val="16"/>
                <w:szCs w:val="16"/>
              </w:rPr>
              <w:t>22</w:t>
            </w:r>
            <w:r w:rsidRPr="002E4FB6">
              <w:rPr>
                <w:rFonts w:ascii="Arial" w:hAnsi="Arial" w:cs="Arial"/>
                <w:sz w:val="16"/>
                <w:szCs w:val="16"/>
              </w:rPr>
              <w:tab/>
              <w:t>Increased</w:t>
            </w:r>
            <w:r w:rsidRPr="002E4FB6">
              <w:rPr>
                <w:rFonts w:ascii="Arial" w:hAnsi="Arial" w:cs="Arial"/>
                <w:color w:val="000000"/>
                <w:sz w:val="16"/>
                <w:szCs w:val="16"/>
              </w:rPr>
              <w:t xml:space="preserve"> </w:t>
            </w:r>
            <w:r w:rsidRPr="002E4FB6">
              <w:rPr>
                <w:rFonts w:ascii="Arial" w:hAnsi="Arial" w:cs="Arial"/>
                <w:color w:val="211D1E"/>
                <w:sz w:val="16"/>
                <w:szCs w:val="16"/>
              </w:rPr>
              <w:t>procedural</w:t>
            </w:r>
            <w:r w:rsidRPr="002E4FB6">
              <w:rPr>
                <w:rFonts w:ascii="Arial" w:hAnsi="Arial" w:cs="Arial"/>
                <w:color w:val="000000"/>
                <w:sz w:val="16"/>
                <w:szCs w:val="16"/>
              </w:rPr>
              <w:t xml:space="preserve"> </w:t>
            </w:r>
            <w:r w:rsidRPr="002E4FB6">
              <w:rPr>
                <w:rFonts w:ascii="Arial" w:hAnsi="Arial" w:cs="Arial"/>
                <w:color w:val="211D1E"/>
                <w:sz w:val="16"/>
                <w:szCs w:val="16"/>
              </w:rPr>
              <w:t>service</w:t>
            </w:r>
          </w:p>
          <w:p w14:paraId="70E248C8" w14:textId="77777777" w:rsidR="002E4FB6" w:rsidRPr="002E4FB6" w:rsidRDefault="002E4FB6" w:rsidP="00A345BB">
            <w:pPr>
              <w:pStyle w:val="Pa4"/>
              <w:ind w:left="705" w:hanging="705"/>
              <w:rPr>
                <w:rFonts w:ascii="Arial" w:hAnsi="Arial" w:cs="Arial"/>
                <w:color w:val="211D1E"/>
                <w:sz w:val="16"/>
                <w:szCs w:val="16"/>
              </w:rPr>
            </w:pPr>
            <w:r w:rsidRPr="002E4FB6">
              <w:rPr>
                <w:rFonts w:ascii="Arial" w:hAnsi="Arial" w:cs="Arial"/>
                <w:b/>
                <w:bCs/>
                <w:color w:val="211D1E"/>
                <w:sz w:val="16"/>
                <w:szCs w:val="16"/>
              </w:rPr>
              <w:t>26</w:t>
            </w:r>
            <w:r w:rsidRPr="002E4FB6">
              <w:rPr>
                <w:rFonts w:ascii="Arial" w:hAnsi="Arial" w:cs="Arial"/>
                <w:color w:val="211D1E"/>
                <w:sz w:val="16"/>
                <w:szCs w:val="16"/>
              </w:rPr>
              <w:tab/>
              <w:t>Professional Component,</w:t>
            </w:r>
            <w:r w:rsidRPr="002E4FB6">
              <w:rPr>
                <w:rFonts w:ascii="Arial" w:hAnsi="Arial" w:cs="Arial"/>
                <w:color w:val="000000"/>
                <w:sz w:val="16"/>
                <w:szCs w:val="16"/>
              </w:rPr>
              <w:t xml:space="preserve"> </w:t>
            </w:r>
            <w:proofErr w:type="gramStart"/>
            <w:r w:rsidRPr="002E4FB6">
              <w:rPr>
                <w:rFonts w:ascii="Arial" w:hAnsi="Arial" w:cs="Arial"/>
                <w:color w:val="211D1E"/>
                <w:sz w:val="16"/>
                <w:szCs w:val="16"/>
              </w:rPr>
              <w:t>If</w:t>
            </w:r>
            <w:proofErr w:type="gramEnd"/>
            <w:r w:rsidRPr="002E4FB6">
              <w:rPr>
                <w:rFonts w:ascii="Arial" w:hAnsi="Arial" w:cs="Arial"/>
                <w:color w:val="000000"/>
                <w:sz w:val="16"/>
                <w:szCs w:val="16"/>
              </w:rPr>
              <w:t xml:space="preserve"> </w:t>
            </w:r>
            <w:r w:rsidRPr="002E4FB6">
              <w:rPr>
                <w:rFonts w:ascii="Arial" w:hAnsi="Arial" w:cs="Arial"/>
                <w:color w:val="211D1E"/>
                <w:sz w:val="16"/>
                <w:szCs w:val="16"/>
              </w:rPr>
              <w:t>only</w:t>
            </w:r>
            <w:r w:rsidRPr="002E4FB6">
              <w:rPr>
                <w:rFonts w:ascii="Arial" w:hAnsi="Arial" w:cs="Arial"/>
                <w:color w:val="000000"/>
                <w:sz w:val="16"/>
                <w:szCs w:val="16"/>
              </w:rPr>
              <w:t xml:space="preserve"> </w:t>
            </w:r>
            <w:r w:rsidRPr="002E4FB6">
              <w:rPr>
                <w:rFonts w:ascii="Arial" w:hAnsi="Arial" w:cs="Arial"/>
                <w:i/>
                <w:iCs/>
                <w:color w:val="211D1E"/>
                <w:sz w:val="16"/>
                <w:szCs w:val="16"/>
              </w:rPr>
              <w:t>interpreting</w:t>
            </w:r>
            <w:r w:rsidRPr="002E4FB6">
              <w:rPr>
                <w:rFonts w:ascii="Arial" w:hAnsi="Arial" w:cs="Arial"/>
                <w:color w:val="000000"/>
                <w:sz w:val="16"/>
                <w:szCs w:val="16"/>
              </w:rPr>
              <w:t xml:space="preserve"> </w:t>
            </w:r>
            <w:r w:rsidRPr="002E4FB6">
              <w:rPr>
                <w:rFonts w:ascii="Arial" w:hAnsi="Arial" w:cs="Arial"/>
                <w:color w:val="211D1E"/>
                <w:sz w:val="16"/>
                <w:szCs w:val="16"/>
              </w:rPr>
              <w:t>92540–92546,</w:t>
            </w:r>
            <w:r w:rsidRPr="002E4FB6">
              <w:rPr>
                <w:rFonts w:ascii="Arial" w:hAnsi="Arial" w:cs="Arial"/>
                <w:color w:val="000000"/>
                <w:sz w:val="16"/>
                <w:szCs w:val="16"/>
              </w:rPr>
              <w:t xml:space="preserve"> </w:t>
            </w:r>
            <w:r w:rsidRPr="002E4FB6">
              <w:rPr>
                <w:rFonts w:ascii="Arial" w:hAnsi="Arial" w:cs="Arial"/>
                <w:color w:val="211D1E"/>
                <w:sz w:val="16"/>
                <w:szCs w:val="16"/>
              </w:rPr>
              <w:t>92548,</w:t>
            </w:r>
            <w:r w:rsidRPr="002E4FB6">
              <w:rPr>
                <w:rFonts w:ascii="Arial" w:hAnsi="Arial" w:cs="Arial"/>
                <w:color w:val="000000"/>
                <w:sz w:val="16"/>
                <w:szCs w:val="16"/>
              </w:rPr>
              <w:t xml:space="preserve"> </w:t>
            </w:r>
            <w:r w:rsidRPr="002E4FB6">
              <w:rPr>
                <w:rFonts w:ascii="Arial" w:hAnsi="Arial" w:cs="Arial"/>
                <w:color w:val="211D1E"/>
                <w:sz w:val="16"/>
                <w:szCs w:val="16"/>
              </w:rPr>
              <w:t>92585,</w:t>
            </w:r>
            <w:r w:rsidRPr="002E4FB6">
              <w:rPr>
                <w:rFonts w:ascii="Arial" w:hAnsi="Arial" w:cs="Arial"/>
                <w:color w:val="000000"/>
                <w:sz w:val="16"/>
                <w:szCs w:val="16"/>
              </w:rPr>
              <w:t xml:space="preserve"> </w:t>
            </w:r>
            <w:r w:rsidRPr="002E4FB6">
              <w:rPr>
                <w:rFonts w:ascii="Arial" w:hAnsi="Arial" w:cs="Arial"/>
                <w:color w:val="211D1E"/>
                <w:sz w:val="16"/>
                <w:szCs w:val="16"/>
              </w:rPr>
              <w:t>92587,</w:t>
            </w:r>
            <w:r w:rsidRPr="002E4FB6">
              <w:rPr>
                <w:rFonts w:ascii="Arial" w:hAnsi="Arial" w:cs="Arial"/>
                <w:color w:val="000000"/>
                <w:sz w:val="16"/>
                <w:szCs w:val="16"/>
              </w:rPr>
              <w:t xml:space="preserve"> </w:t>
            </w:r>
            <w:r w:rsidRPr="002E4FB6">
              <w:rPr>
                <w:rFonts w:ascii="Arial" w:hAnsi="Arial" w:cs="Arial"/>
                <w:color w:val="211D1E"/>
                <w:sz w:val="16"/>
                <w:szCs w:val="16"/>
              </w:rPr>
              <w:t>92588</w:t>
            </w:r>
          </w:p>
          <w:p w14:paraId="340F2043" w14:textId="77777777" w:rsidR="002E4FB6" w:rsidRPr="002E4FB6" w:rsidRDefault="002E4FB6" w:rsidP="00A345BB">
            <w:pPr>
              <w:pStyle w:val="Pa4"/>
              <w:rPr>
                <w:rFonts w:ascii="Arial" w:hAnsi="Arial" w:cs="Arial"/>
                <w:color w:val="211D1E"/>
                <w:sz w:val="16"/>
                <w:szCs w:val="16"/>
              </w:rPr>
            </w:pPr>
            <w:r w:rsidRPr="002E4FB6">
              <w:rPr>
                <w:rFonts w:ascii="Arial" w:hAnsi="Arial" w:cs="Arial"/>
                <w:b/>
                <w:bCs/>
                <w:sz w:val="16"/>
                <w:szCs w:val="16"/>
              </w:rPr>
              <w:t>33</w:t>
            </w:r>
            <w:r w:rsidRPr="002E4FB6">
              <w:rPr>
                <w:rFonts w:ascii="Arial" w:hAnsi="Arial" w:cs="Arial"/>
                <w:sz w:val="16"/>
                <w:szCs w:val="16"/>
              </w:rPr>
              <w:tab/>
              <w:t>Preventative</w:t>
            </w:r>
            <w:r w:rsidRPr="002E4FB6">
              <w:rPr>
                <w:rFonts w:ascii="Arial" w:hAnsi="Arial" w:cs="Arial"/>
                <w:color w:val="000000"/>
                <w:sz w:val="16"/>
                <w:szCs w:val="16"/>
              </w:rPr>
              <w:t xml:space="preserve"> </w:t>
            </w:r>
            <w:r w:rsidRPr="002E4FB6">
              <w:rPr>
                <w:rFonts w:ascii="Arial" w:hAnsi="Arial" w:cs="Arial"/>
                <w:color w:val="211D1E"/>
                <w:sz w:val="16"/>
                <w:szCs w:val="16"/>
              </w:rPr>
              <w:t>service</w:t>
            </w:r>
          </w:p>
          <w:p w14:paraId="43556AB4" w14:textId="77777777" w:rsidR="002E4FB6" w:rsidRPr="002E4FB6" w:rsidRDefault="002E4FB6" w:rsidP="00A345BB">
            <w:pPr>
              <w:pStyle w:val="Pa4"/>
              <w:rPr>
                <w:rFonts w:ascii="Arial" w:hAnsi="Arial" w:cs="Arial"/>
                <w:color w:val="211D1E"/>
                <w:sz w:val="16"/>
                <w:szCs w:val="16"/>
              </w:rPr>
            </w:pPr>
            <w:r w:rsidRPr="002E4FB6">
              <w:rPr>
                <w:rFonts w:ascii="Arial" w:hAnsi="Arial" w:cs="Arial"/>
                <w:b/>
                <w:bCs/>
                <w:color w:val="211D1E"/>
                <w:sz w:val="16"/>
                <w:szCs w:val="16"/>
              </w:rPr>
              <w:t>52</w:t>
            </w:r>
            <w:r w:rsidRPr="002E4FB6">
              <w:rPr>
                <w:rFonts w:ascii="Arial" w:hAnsi="Arial" w:cs="Arial"/>
                <w:color w:val="211D1E"/>
                <w:sz w:val="16"/>
                <w:szCs w:val="16"/>
              </w:rPr>
              <w:tab/>
              <w:t>Reduced</w:t>
            </w:r>
            <w:r w:rsidRPr="002E4FB6">
              <w:rPr>
                <w:rFonts w:ascii="Arial" w:hAnsi="Arial" w:cs="Arial"/>
                <w:color w:val="000000"/>
                <w:sz w:val="16"/>
                <w:szCs w:val="16"/>
              </w:rPr>
              <w:t xml:space="preserve"> </w:t>
            </w:r>
            <w:r w:rsidRPr="002E4FB6">
              <w:rPr>
                <w:rFonts w:ascii="Arial" w:hAnsi="Arial" w:cs="Arial"/>
                <w:color w:val="211D1E"/>
                <w:sz w:val="16"/>
                <w:szCs w:val="16"/>
              </w:rPr>
              <w:t>services</w:t>
            </w:r>
          </w:p>
          <w:p w14:paraId="4F174DF4" w14:textId="77777777" w:rsidR="002E4FB6" w:rsidRDefault="002E4FB6" w:rsidP="00A345BB">
            <w:pPr>
              <w:pStyle w:val="Default"/>
              <w:rPr>
                <w:rFonts w:ascii="Arial" w:hAnsi="Arial" w:cs="Arial"/>
                <w:color w:val="211D1E"/>
                <w:sz w:val="16"/>
                <w:szCs w:val="16"/>
              </w:rPr>
            </w:pPr>
            <w:r w:rsidRPr="002E4FB6">
              <w:rPr>
                <w:rFonts w:ascii="Arial" w:hAnsi="Arial" w:cs="Arial"/>
                <w:b/>
                <w:bCs/>
                <w:sz w:val="16"/>
                <w:szCs w:val="16"/>
              </w:rPr>
              <w:t>53</w:t>
            </w:r>
            <w:r w:rsidRPr="002E4FB6">
              <w:rPr>
                <w:rFonts w:ascii="Arial" w:hAnsi="Arial" w:cs="Arial"/>
                <w:sz w:val="16"/>
                <w:szCs w:val="16"/>
              </w:rPr>
              <w:tab/>
              <w:t xml:space="preserve">Discontinued </w:t>
            </w:r>
            <w:proofErr w:type="gramStart"/>
            <w:r w:rsidRPr="002E4FB6">
              <w:rPr>
                <w:rFonts w:ascii="Arial" w:hAnsi="Arial" w:cs="Arial"/>
                <w:color w:val="211D1E"/>
                <w:sz w:val="16"/>
                <w:szCs w:val="16"/>
              </w:rPr>
              <w:t>procedure</w:t>
            </w:r>
            <w:proofErr w:type="gramEnd"/>
          </w:p>
          <w:p w14:paraId="109287B3" w14:textId="77777777" w:rsidR="00855BFA" w:rsidRDefault="00AD7354" w:rsidP="00AD7354">
            <w:pPr>
              <w:pStyle w:val="Pa4"/>
              <w:rPr>
                <w:rFonts w:ascii="Arial" w:hAnsi="Arial" w:cs="Arial"/>
                <w:color w:val="211D1E"/>
                <w:sz w:val="16"/>
                <w:szCs w:val="16"/>
              </w:rPr>
            </w:pPr>
            <w:r w:rsidRPr="002E4FB6">
              <w:rPr>
                <w:rFonts w:ascii="Arial" w:hAnsi="Arial" w:cs="Arial"/>
                <w:b/>
                <w:bCs/>
                <w:color w:val="211D1E"/>
                <w:sz w:val="16"/>
                <w:szCs w:val="16"/>
              </w:rPr>
              <w:t>59</w:t>
            </w:r>
            <w:r w:rsidRPr="002E4FB6">
              <w:rPr>
                <w:rFonts w:ascii="Arial" w:hAnsi="Arial" w:cs="Arial"/>
                <w:color w:val="211D1E"/>
                <w:sz w:val="16"/>
                <w:szCs w:val="16"/>
              </w:rPr>
              <w:tab/>
              <w:t>Distinct</w:t>
            </w:r>
            <w:r w:rsidRPr="002E4FB6">
              <w:rPr>
                <w:rFonts w:ascii="Arial" w:hAnsi="Arial" w:cs="Arial"/>
                <w:color w:val="000000"/>
                <w:sz w:val="16"/>
                <w:szCs w:val="16"/>
              </w:rPr>
              <w:t xml:space="preserve"> </w:t>
            </w:r>
            <w:r w:rsidRPr="002E4FB6">
              <w:rPr>
                <w:rFonts w:ascii="Arial" w:hAnsi="Arial" w:cs="Arial"/>
                <w:color w:val="211D1E"/>
                <w:sz w:val="16"/>
                <w:szCs w:val="16"/>
              </w:rPr>
              <w:t>procedural</w:t>
            </w:r>
            <w:r w:rsidRPr="002E4FB6">
              <w:rPr>
                <w:rFonts w:ascii="Arial" w:hAnsi="Arial" w:cs="Arial"/>
                <w:color w:val="000000"/>
                <w:sz w:val="16"/>
                <w:szCs w:val="16"/>
              </w:rPr>
              <w:t xml:space="preserve"> </w:t>
            </w:r>
            <w:r w:rsidRPr="002E4FB6">
              <w:rPr>
                <w:rFonts w:ascii="Arial" w:hAnsi="Arial" w:cs="Arial"/>
                <w:color w:val="211D1E"/>
                <w:sz w:val="16"/>
                <w:szCs w:val="16"/>
              </w:rPr>
              <w:t>service</w:t>
            </w:r>
            <w:r w:rsidRPr="002E4FB6">
              <w:rPr>
                <w:rFonts w:ascii="Arial" w:hAnsi="Arial" w:cs="Arial"/>
                <w:color w:val="000000"/>
                <w:sz w:val="16"/>
                <w:szCs w:val="16"/>
              </w:rPr>
              <w:t xml:space="preserve"> </w:t>
            </w:r>
            <w:r w:rsidRPr="002E4FB6">
              <w:rPr>
                <w:rFonts w:ascii="Arial" w:hAnsi="Arial" w:cs="Arial"/>
                <w:color w:val="211D1E"/>
                <w:sz w:val="16"/>
                <w:szCs w:val="16"/>
              </w:rPr>
              <w:t>(</w:t>
            </w:r>
            <w:r>
              <w:rPr>
                <w:rFonts w:ascii="Arial" w:hAnsi="Arial" w:cs="Arial"/>
                <w:color w:val="211D1E"/>
                <w:sz w:val="16"/>
                <w:szCs w:val="16"/>
              </w:rPr>
              <w:t xml:space="preserve">E.g., </w:t>
            </w:r>
            <w:r w:rsidRPr="002E4FB6">
              <w:rPr>
                <w:rFonts w:ascii="Arial" w:hAnsi="Arial" w:cs="Arial"/>
                <w:color w:val="211D1E"/>
                <w:sz w:val="16"/>
                <w:szCs w:val="16"/>
              </w:rPr>
              <w:t>Use</w:t>
            </w:r>
            <w:r w:rsidRPr="002E4FB6">
              <w:rPr>
                <w:rFonts w:ascii="Arial" w:hAnsi="Arial" w:cs="Arial"/>
                <w:color w:val="000000"/>
                <w:sz w:val="16"/>
                <w:szCs w:val="16"/>
              </w:rPr>
              <w:t xml:space="preserve"> </w:t>
            </w:r>
            <w:r w:rsidRPr="002E4FB6">
              <w:rPr>
                <w:rFonts w:ascii="Arial" w:hAnsi="Arial" w:cs="Arial"/>
                <w:color w:val="211D1E"/>
                <w:sz w:val="16"/>
                <w:szCs w:val="16"/>
              </w:rPr>
              <w:t>for</w:t>
            </w:r>
            <w:r w:rsidRPr="002E4FB6">
              <w:rPr>
                <w:rFonts w:ascii="Arial" w:hAnsi="Arial" w:cs="Arial"/>
                <w:color w:val="000000"/>
                <w:sz w:val="16"/>
                <w:szCs w:val="16"/>
              </w:rPr>
              <w:t xml:space="preserve"> </w:t>
            </w:r>
            <w:r w:rsidRPr="002E4FB6">
              <w:rPr>
                <w:rFonts w:ascii="Arial" w:hAnsi="Arial" w:cs="Arial"/>
                <w:color w:val="211D1E"/>
                <w:sz w:val="16"/>
                <w:szCs w:val="16"/>
              </w:rPr>
              <w:t>92541,</w:t>
            </w:r>
            <w:r w:rsidRPr="002E4FB6">
              <w:rPr>
                <w:rFonts w:ascii="Arial" w:hAnsi="Arial" w:cs="Arial"/>
                <w:color w:val="000000"/>
                <w:sz w:val="16"/>
                <w:szCs w:val="16"/>
              </w:rPr>
              <w:t xml:space="preserve"> </w:t>
            </w:r>
            <w:r w:rsidRPr="002E4FB6">
              <w:rPr>
                <w:rFonts w:ascii="Arial" w:hAnsi="Arial" w:cs="Arial"/>
                <w:color w:val="211D1E"/>
                <w:sz w:val="16"/>
                <w:szCs w:val="16"/>
              </w:rPr>
              <w:t>92542,</w:t>
            </w:r>
          </w:p>
          <w:p w14:paraId="30EBD7C9" w14:textId="374CC4EC" w:rsidR="00AD7354" w:rsidRPr="00855BFA" w:rsidRDefault="00855BFA" w:rsidP="00AD7354">
            <w:pPr>
              <w:pStyle w:val="Pa4"/>
              <w:rPr>
                <w:rFonts w:ascii="Arial" w:hAnsi="Arial" w:cs="Arial"/>
                <w:color w:val="000000"/>
                <w:sz w:val="16"/>
                <w:szCs w:val="16"/>
              </w:rPr>
            </w:pPr>
            <w:r>
              <w:rPr>
                <w:rFonts w:ascii="Arial" w:hAnsi="Arial" w:cs="Arial"/>
                <w:color w:val="211D1E"/>
                <w:sz w:val="16"/>
                <w:szCs w:val="16"/>
              </w:rPr>
              <w:t xml:space="preserve">                </w:t>
            </w:r>
            <w:r w:rsidR="00AD7354" w:rsidRPr="002E4FB6">
              <w:rPr>
                <w:rFonts w:ascii="Arial" w:hAnsi="Arial" w:cs="Arial"/>
                <w:color w:val="211D1E"/>
                <w:sz w:val="16"/>
                <w:szCs w:val="16"/>
              </w:rPr>
              <w:t>92544</w:t>
            </w:r>
            <w:r>
              <w:rPr>
                <w:rFonts w:ascii="Arial" w:hAnsi="Arial" w:cs="Arial"/>
                <w:color w:val="211D1E"/>
                <w:sz w:val="16"/>
                <w:szCs w:val="16"/>
              </w:rPr>
              <w:t xml:space="preserve"> </w:t>
            </w:r>
            <w:r w:rsidR="00AD7354">
              <w:rPr>
                <w:rFonts w:ascii="Arial" w:hAnsi="Arial" w:cs="Arial"/>
                <w:color w:val="211D1E"/>
                <w:sz w:val="16"/>
                <w:szCs w:val="16"/>
              </w:rPr>
              <w:t xml:space="preserve">or </w:t>
            </w:r>
            <w:r w:rsidR="00AD7354" w:rsidRPr="002E4FB6">
              <w:rPr>
                <w:rFonts w:ascii="Arial" w:hAnsi="Arial" w:cs="Arial"/>
                <w:color w:val="211D1E"/>
                <w:sz w:val="16"/>
                <w:szCs w:val="16"/>
              </w:rPr>
              <w:t>92545),</w:t>
            </w:r>
            <w:r w:rsidR="00AD7354" w:rsidRPr="002E4FB6">
              <w:rPr>
                <w:rFonts w:ascii="Arial" w:hAnsi="Arial" w:cs="Arial"/>
                <w:color w:val="000000"/>
                <w:sz w:val="16"/>
                <w:szCs w:val="16"/>
              </w:rPr>
              <w:t xml:space="preserve"> </w:t>
            </w:r>
            <w:r w:rsidR="00AD7354" w:rsidRPr="002E4FB6">
              <w:rPr>
                <w:rFonts w:ascii="Arial" w:hAnsi="Arial" w:cs="Arial"/>
                <w:color w:val="211D1E"/>
                <w:sz w:val="16"/>
                <w:szCs w:val="16"/>
              </w:rPr>
              <w:t>if</w:t>
            </w:r>
            <w:r w:rsidR="00AD7354" w:rsidRPr="002E4FB6">
              <w:rPr>
                <w:rFonts w:ascii="Arial" w:hAnsi="Arial" w:cs="Arial"/>
                <w:color w:val="000000"/>
                <w:sz w:val="16"/>
                <w:szCs w:val="16"/>
              </w:rPr>
              <w:t xml:space="preserve"> </w:t>
            </w:r>
            <w:r w:rsidR="00AD7354" w:rsidRPr="002E4FB6">
              <w:rPr>
                <w:rFonts w:ascii="Arial" w:hAnsi="Arial" w:cs="Arial"/>
                <w:color w:val="211D1E"/>
                <w:sz w:val="16"/>
                <w:szCs w:val="16"/>
              </w:rPr>
              <w:t>reporting</w:t>
            </w:r>
            <w:r w:rsidR="00AD7354" w:rsidRPr="002E4FB6">
              <w:rPr>
                <w:rFonts w:ascii="Arial" w:hAnsi="Arial" w:cs="Arial"/>
                <w:color w:val="000000"/>
                <w:sz w:val="16"/>
                <w:szCs w:val="16"/>
              </w:rPr>
              <w:t xml:space="preserve"> </w:t>
            </w:r>
            <w:r w:rsidR="00AD7354" w:rsidRPr="002E4FB6">
              <w:rPr>
                <w:rFonts w:ascii="Arial" w:hAnsi="Arial" w:cs="Arial"/>
                <w:color w:val="211D1E"/>
                <w:sz w:val="16"/>
                <w:szCs w:val="16"/>
              </w:rPr>
              <w:t>1–3</w:t>
            </w:r>
            <w:r w:rsidR="00AD7354" w:rsidRPr="002E4FB6">
              <w:rPr>
                <w:rFonts w:ascii="Arial" w:hAnsi="Arial" w:cs="Arial"/>
                <w:color w:val="000000"/>
                <w:sz w:val="16"/>
                <w:szCs w:val="16"/>
              </w:rPr>
              <w:t xml:space="preserve"> </w:t>
            </w:r>
            <w:r w:rsidR="00AD7354" w:rsidRPr="002E4FB6">
              <w:rPr>
                <w:rFonts w:ascii="Arial" w:hAnsi="Arial" w:cs="Arial"/>
                <w:color w:val="211D1E"/>
                <w:sz w:val="16"/>
                <w:szCs w:val="16"/>
              </w:rPr>
              <w:t>of</w:t>
            </w:r>
            <w:r w:rsidR="00AD7354" w:rsidRPr="002E4FB6">
              <w:rPr>
                <w:rFonts w:ascii="Arial" w:hAnsi="Arial" w:cs="Arial"/>
                <w:color w:val="000000"/>
                <w:sz w:val="16"/>
                <w:szCs w:val="16"/>
              </w:rPr>
              <w:t xml:space="preserve"> </w:t>
            </w:r>
            <w:r w:rsidR="00AD7354" w:rsidRPr="002E4FB6">
              <w:rPr>
                <w:rFonts w:ascii="Arial" w:hAnsi="Arial" w:cs="Arial"/>
                <w:color w:val="211D1E"/>
                <w:sz w:val="16"/>
                <w:szCs w:val="16"/>
              </w:rPr>
              <w:t>these</w:t>
            </w:r>
            <w:r w:rsidR="00AD7354" w:rsidRPr="002E4FB6">
              <w:rPr>
                <w:rFonts w:ascii="Arial" w:hAnsi="Arial" w:cs="Arial"/>
                <w:color w:val="000000"/>
                <w:sz w:val="16"/>
                <w:szCs w:val="16"/>
              </w:rPr>
              <w:t xml:space="preserve"> </w:t>
            </w:r>
            <w:r w:rsidR="00AD7354" w:rsidRPr="002E4FB6">
              <w:rPr>
                <w:rFonts w:ascii="Arial" w:hAnsi="Arial" w:cs="Arial"/>
                <w:color w:val="211D1E"/>
                <w:sz w:val="16"/>
                <w:szCs w:val="16"/>
              </w:rPr>
              <w:t>codes</w:t>
            </w:r>
            <w:r w:rsidR="00AD7354" w:rsidRPr="002E4FB6">
              <w:rPr>
                <w:rFonts w:ascii="Arial" w:hAnsi="Arial" w:cs="Arial"/>
                <w:color w:val="000000"/>
                <w:sz w:val="16"/>
                <w:szCs w:val="16"/>
              </w:rPr>
              <w:t xml:space="preserve"> </w:t>
            </w:r>
            <w:r w:rsidR="00AD7354" w:rsidRPr="002E4FB6">
              <w:rPr>
                <w:rFonts w:ascii="Arial" w:hAnsi="Arial" w:cs="Arial"/>
                <w:color w:val="211D1E"/>
                <w:sz w:val="16"/>
                <w:szCs w:val="16"/>
              </w:rPr>
              <w:t>individually</w:t>
            </w:r>
          </w:p>
          <w:p w14:paraId="62C201F3" w14:textId="77777777" w:rsidR="00AD7354" w:rsidRDefault="00AD7354" w:rsidP="00AD7354">
            <w:pPr>
              <w:pStyle w:val="Pa4"/>
              <w:rPr>
                <w:rFonts w:ascii="Arial" w:hAnsi="Arial" w:cs="Arial"/>
                <w:color w:val="211D1E"/>
                <w:sz w:val="16"/>
                <w:szCs w:val="16"/>
              </w:rPr>
            </w:pPr>
            <w:r w:rsidRPr="002E4FB6">
              <w:rPr>
                <w:rFonts w:ascii="Arial" w:hAnsi="Arial" w:cs="Arial"/>
                <w:b/>
                <w:bCs/>
                <w:sz w:val="16"/>
                <w:szCs w:val="16"/>
              </w:rPr>
              <w:t>76</w:t>
            </w:r>
            <w:r w:rsidRPr="002E4FB6">
              <w:rPr>
                <w:rFonts w:ascii="Arial" w:hAnsi="Arial" w:cs="Arial"/>
                <w:sz w:val="16"/>
                <w:szCs w:val="16"/>
              </w:rPr>
              <w:tab/>
              <w:t>P</w:t>
            </w:r>
            <w:r w:rsidRPr="002E4FB6">
              <w:rPr>
                <w:rFonts w:ascii="Arial" w:hAnsi="Arial" w:cs="Arial"/>
                <w:color w:val="211D1E"/>
                <w:sz w:val="16"/>
                <w:szCs w:val="16"/>
              </w:rPr>
              <w:t>rocedure performed more than once on same DOS</w:t>
            </w:r>
          </w:p>
          <w:p w14:paraId="4110C955" w14:textId="3366B95B" w:rsidR="00AD7354" w:rsidRDefault="009E341E" w:rsidP="00A345BB">
            <w:pPr>
              <w:pStyle w:val="Default"/>
              <w:rPr>
                <w:rFonts w:ascii="Arial" w:hAnsi="Arial" w:cs="Arial"/>
                <w:color w:val="211D1E"/>
                <w:sz w:val="16"/>
                <w:szCs w:val="16"/>
              </w:rPr>
            </w:pPr>
            <w:r w:rsidRPr="00A75A30">
              <w:rPr>
                <w:rFonts w:ascii="Arial" w:hAnsi="Arial" w:cs="Arial"/>
                <w:b/>
                <w:bCs/>
                <w:sz w:val="16"/>
                <w:szCs w:val="16"/>
              </w:rPr>
              <w:t>AB</w:t>
            </w:r>
            <w:r w:rsidRPr="00A75A30">
              <w:rPr>
                <w:rFonts w:ascii="Arial" w:hAnsi="Arial" w:cs="Arial"/>
                <w:sz w:val="16"/>
                <w:szCs w:val="16"/>
              </w:rPr>
              <w:t xml:space="preserve">           For </w:t>
            </w:r>
            <w:r>
              <w:rPr>
                <w:rFonts w:ascii="Arial" w:hAnsi="Arial" w:cs="Arial"/>
                <w:sz w:val="16"/>
                <w:szCs w:val="16"/>
              </w:rPr>
              <w:t>Medicare</w:t>
            </w:r>
            <w:r w:rsidRPr="00A75A30">
              <w:rPr>
                <w:rFonts w:ascii="Arial" w:hAnsi="Arial" w:cs="Arial"/>
                <w:sz w:val="16"/>
                <w:szCs w:val="16"/>
              </w:rPr>
              <w:t xml:space="preserve"> limited direct access codes only</w:t>
            </w:r>
          </w:p>
          <w:p w14:paraId="3EEB565B" w14:textId="5EF2A619" w:rsidR="00C97469" w:rsidRPr="002E4FB6" w:rsidRDefault="00C97469" w:rsidP="00A345BB">
            <w:pPr>
              <w:pStyle w:val="Default"/>
              <w:rPr>
                <w:rFonts w:ascii="Arial" w:hAnsi="Arial" w:cs="Arial"/>
                <w:b/>
                <w:sz w:val="16"/>
                <w:szCs w:val="16"/>
              </w:rPr>
            </w:pPr>
          </w:p>
        </w:tc>
        <w:tc>
          <w:tcPr>
            <w:tcW w:w="5400" w:type="dxa"/>
          </w:tcPr>
          <w:p w14:paraId="0E31E520" w14:textId="124C87AB" w:rsidR="007B6C6C" w:rsidRPr="002E4FB6" w:rsidRDefault="007B6C6C" w:rsidP="007B6C6C">
            <w:pPr>
              <w:pStyle w:val="Pa4"/>
              <w:rPr>
                <w:rFonts w:ascii="Arial" w:hAnsi="Arial" w:cs="Arial"/>
                <w:color w:val="211D1E"/>
                <w:sz w:val="16"/>
                <w:szCs w:val="16"/>
              </w:rPr>
            </w:pPr>
            <w:r w:rsidRPr="002E4FB6">
              <w:rPr>
                <w:rFonts w:ascii="Arial" w:hAnsi="Arial" w:cs="Arial"/>
                <w:b/>
                <w:bCs/>
                <w:sz w:val="16"/>
                <w:szCs w:val="16"/>
              </w:rPr>
              <w:t>GA</w:t>
            </w:r>
            <w:r w:rsidR="005A6943">
              <w:rPr>
                <w:rFonts w:ascii="Arial" w:hAnsi="Arial" w:cs="Arial"/>
                <w:b/>
                <w:bCs/>
                <w:sz w:val="16"/>
                <w:szCs w:val="16"/>
              </w:rPr>
              <w:t xml:space="preserve">        </w:t>
            </w:r>
            <w:r w:rsidR="005A2FB5">
              <w:rPr>
                <w:rFonts w:ascii="Arial" w:hAnsi="Arial" w:cs="Arial"/>
                <w:b/>
                <w:bCs/>
                <w:sz w:val="16"/>
                <w:szCs w:val="16"/>
              </w:rPr>
              <w:t xml:space="preserve">  </w:t>
            </w:r>
            <w:r w:rsidRPr="002E4FB6">
              <w:rPr>
                <w:rFonts w:ascii="Arial" w:hAnsi="Arial" w:cs="Arial"/>
                <w:color w:val="211D1E"/>
                <w:sz w:val="16"/>
                <w:szCs w:val="16"/>
              </w:rPr>
              <w:t xml:space="preserve">Waiver of Liability Statement Issued as Required by Payer  </w:t>
            </w:r>
          </w:p>
          <w:p w14:paraId="2B2FA384" w14:textId="49CE2F85" w:rsidR="007B6C6C" w:rsidRPr="002E4FB6" w:rsidRDefault="007B6C6C" w:rsidP="007B6C6C">
            <w:pPr>
              <w:pStyle w:val="Pa4"/>
              <w:rPr>
                <w:rFonts w:ascii="Arial" w:hAnsi="Arial" w:cs="Arial"/>
                <w:color w:val="211D1E"/>
                <w:sz w:val="16"/>
                <w:szCs w:val="16"/>
              </w:rPr>
            </w:pPr>
            <w:r w:rsidRPr="002E4FB6">
              <w:rPr>
                <w:rFonts w:ascii="Arial" w:hAnsi="Arial" w:cs="Arial"/>
                <w:color w:val="211D1E"/>
                <w:sz w:val="16"/>
                <w:szCs w:val="16"/>
              </w:rPr>
              <w:t xml:space="preserve">              </w:t>
            </w:r>
            <w:r w:rsidR="005A2FB5">
              <w:rPr>
                <w:rFonts w:ascii="Arial" w:hAnsi="Arial" w:cs="Arial"/>
                <w:color w:val="211D1E"/>
                <w:sz w:val="16"/>
                <w:szCs w:val="16"/>
              </w:rPr>
              <w:t xml:space="preserve">  </w:t>
            </w:r>
            <w:r w:rsidRPr="002E4FB6">
              <w:rPr>
                <w:rFonts w:ascii="Arial" w:hAnsi="Arial" w:cs="Arial"/>
                <w:color w:val="211D1E"/>
                <w:sz w:val="16"/>
                <w:szCs w:val="16"/>
              </w:rPr>
              <w:t>Policy, Individual Case (Mandatory ABN)</w:t>
            </w:r>
          </w:p>
          <w:p w14:paraId="5DA0BCD8" w14:textId="55BD34A2" w:rsidR="007B6C6C" w:rsidRPr="002E4FB6" w:rsidRDefault="007B6C6C" w:rsidP="007B6C6C">
            <w:pPr>
              <w:pStyle w:val="Pa4"/>
              <w:rPr>
                <w:rFonts w:ascii="Arial" w:hAnsi="Arial" w:cs="Arial"/>
                <w:color w:val="211D1E"/>
                <w:sz w:val="16"/>
                <w:szCs w:val="16"/>
              </w:rPr>
            </w:pPr>
            <w:r w:rsidRPr="002E4FB6">
              <w:rPr>
                <w:rFonts w:ascii="Arial" w:hAnsi="Arial" w:cs="Arial"/>
                <w:b/>
                <w:bCs/>
                <w:color w:val="211D1E"/>
                <w:sz w:val="16"/>
                <w:szCs w:val="16"/>
              </w:rPr>
              <w:t>GX</w:t>
            </w:r>
            <w:r w:rsidR="009A7361">
              <w:rPr>
                <w:rFonts w:ascii="Arial" w:hAnsi="Arial" w:cs="Arial"/>
                <w:b/>
                <w:bCs/>
                <w:color w:val="211D1E"/>
                <w:sz w:val="16"/>
                <w:szCs w:val="16"/>
              </w:rPr>
              <w:t xml:space="preserve">         </w:t>
            </w:r>
            <w:r w:rsidR="005A2FB5">
              <w:rPr>
                <w:rFonts w:ascii="Arial" w:hAnsi="Arial" w:cs="Arial"/>
                <w:b/>
                <w:bCs/>
                <w:color w:val="211D1E"/>
                <w:sz w:val="16"/>
                <w:szCs w:val="16"/>
              </w:rPr>
              <w:t xml:space="preserve">  </w:t>
            </w:r>
            <w:r w:rsidRPr="002E4FB6">
              <w:rPr>
                <w:rFonts w:ascii="Arial" w:hAnsi="Arial" w:cs="Arial"/>
                <w:color w:val="211D1E"/>
                <w:sz w:val="16"/>
                <w:szCs w:val="16"/>
              </w:rPr>
              <w:t xml:space="preserve">Notice of Liability Issued, Voluntary Under Payer Policy    </w:t>
            </w:r>
          </w:p>
          <w:p w14:paraId="54CE6CD4" w14:textId="7A7985A7" w:rsidR="007B6C6C" w:rsidRDefault="007B6C6C" w:rsidP="007B6C6C">
            <w:pPr>
              <w:pStyle w:val="Default"/>
              <w:rPr>
                <w:rFonts w:ascii="Arial" w:hAnsi="Arial" w:cs="Arial"/>
                <w:color w:val="211D1E"/>
                <w:sz w:val="16"/>
                <w:szCs w:val="16"/>
              </w:rPr>
            </w:pPr>
            <w:r w:rsidRPr="002E4FB6">
              <w:rPr>
                <w:rFonts w:ascii="Arial" w:hAnsi="Arial" w:cs="Arial"/>
                <w:color w:val="211D1E"/>
                <w:sz w:val="16"/>
                <w:szCs w:val="16"/>
              </w:rPr>
              <w:t xml:space="preserve">                 (Voluntary ABN; may be used with GY)</w:t>
            </w:r>
          </w:p>
          <w:p w14:paraId="0CC72B9B" w14:textId="505F3FF8" w:rsidR="00AD7354" w:rsidRPr="002E4FB6" w:rsidRDefault="00AD7354" w:rsidP="00AD7354">
            <w:pPr>
              <w:pStyle w:val="Pa4"/>
              <w:ind w:left="706" w:hanging="720"/>
              <w:rPr>
                <w:rFonts w:ascii="Arial" w:hAnsi="Arial" w:cs="Arial"/>
                <w:color w:val="000000"/>
                <w:sz w:val="16"/>
                <w:szCs w:val="16"/>
              </w:rPr>
            </w:pPr>
            <w:r w:rsidRPr="002E4FB6">
              <w:rPr>
                <w:rFonts w:ascii="Arial" w:hAnsi="Arial" w:cs="Arial"/>
                <w:b/>
                <w:bCs/>
                <w:color w:val="211D1E"/>
                <w:sz w:val="16"/>
                <w:szCs w:val="16"/>
              </w:rPr>
              <w:t>GY</w:t>
            </w:r>
            <w:r w:rsidRPr="002E4FB6">
              <w:rPr>
                <w:rFonts w:ascii="Arial" w:hAnsi="Arial" w:cs="Arial"/>
                <w:color w:val="211D1E"/>
                <w:sz w:val="16"/>
                <w:szCs w:val="16"/>
              </w:rPr>
              <w:t xml:space="preserve">        </w:t>
            </w:r>
            <w:r w:rsidR="009A7361">
              <w:rPr>
                <w:rFonts w:ascii="Arial" w:hAnsi="Arial" w:cs="Arial"/>
                <w:color w:val="211D1E"/>
                <w:sz w:val="16"/>
                <w:szCs w:val="16"/>
              </w:rPr>
              <w:t xml:space="preserve"> </w:t>
            </w:r>
            <w:r w:rsidR="005A2FB5">
              <w:rPr>
                <w:rFonts w:ascii="Arial" w:hAnsi="Arial" w:cs="Arial"/>
                <w:color w:val="211D1E"/>
                <w:sz w:val="16"/>
                <w:szCs w:val="16"/>
              </w:rPr>
              <w:t xml:space="preserve">  </w:t>
            </w:r>
            <w:r w:rsidRPr="002E4FB6">
              <w:rPr>
                <w:rFonts w:ascii="Arial" w:hAnsi="Arial" w:cs="Arial"/>
                <w:color w:val="211D1E"/>
                <w:sz w:val="16"/>
                <w:szCs w:val="16"/>
              </w:rPr>
              <w:t>Item or Service Statutorily Excluded, Does Not Meet the</w:t>
            </w:r>
            <w:r w:rsidR="005A2FB5">
              <w:rPr>
                <w:rFonts w:ascii="Arial" w:hAnsi="Arial" w:cs="Arial"/>
                <w:color w:val="211D1E"/>
                <w:sz w:val="16"/>
                <w:szCs w:val="16"/>
              </w:rPr>
              <w:t xml:space="preserve"> </w:t>
            </w:r>
            <w:r w:rsidRPr="002E4FB6">
              <w:rPr>
                <w:rFonts w:ascii="Arial" w:hAnsi="Arial" w:cs="Arial"/>
                <w:color w:val="211D1E"/>
                <w:sz w:val="16"/>
                <w:szCs w:val="16"/>
              </w:rPr>
              <w:t xml:space="preserve">Definition of Any Medicare Benefit (May be used with GX) </w:t>
            </w:r>
          </w:p>
          <w:p w14:paraId="5EC5BDEF" w14:textId="77777777" w:rsidR="00E70CCF" w:rsidRDefault="00AD7354" w:rsidP="00AD7354">
            <w:pPr>
              <w:pStyle w:val="Default"/>
              <w:rPr>
                <w:rFonts w:ascii="Arial" w:hAnsi="Arial" w:cs="Arial"/>
                <w:sz w:val="16"/>
                <w:szCs w:val="16"/>
              </w:rPr>
            </w:pPr>
            <w:r w:rsidRPr="002E4FB6">
              <w:rPr>
                <w:rFonts w:ascii="Arial" w:hAnsi="Arial" w:cs="Arial"/>
                <w:b/>
                <w:sz w:val="16"/>
                <w:szCs w:val="16"/>
              </w:rPr>
              <w:t>GZ</w:t>
            </w:r>
            <w:r w:rsidRPr="002E4FB6">
              <w:rPr>
                <w:rFonts w:ascii="Arial" w:hAnsi="Arial" w:cs="Arial"/>
                <w:b/>
                <w:sz w:val="16"/>
                <w:szCs w:val="16"/>
              </w:rPr>
              <w:tab/>
            </w:r>
            <w:r w:rsidRPr="002E4FB6">
              <w:rPr>
                <w:rFonts w:ascii="Arial" w:hAnsi="Arial" w:cs="Arial"/>
                <w:sz w:val="16"/>
                <w:szCs w:val="16"/>
              </w:rPr>
              <w:t>Item or service expected to be denied as not reasonable and</w:t>
            </w:r>
          </w:p>
          <w:p w14:paraId="63ECC179" w14:textId="1878B9CB" w:rsidR="00AD7354" w:rsidRPr="007B6C6C" w:rsidRDefault="00E70CCF" w:rsidP="00AD7354">
            <w:pPr>
              <w:pStyle w:val="Default"/>
            </w:pPr>
            <w:r>
              <w:rPr>
                <w:rFonts w:ascii="Arial" w:hAnsi="Arial" w:cs="Arial"/>
                <w:sz w:val="16"/>
                <w:szCs w:val="16"/>
              </w:rPr>
              <w:t xml:space="preserve">                </w:t>
            </w:r>
            <w:r w:rsidR="00AD7354" w:rsidRPr="002E4FB6">
              <w:rPr>
                <w:rFonts w:ascii="Arial" w:hAnsi="Arial" w:cs="Arial"/>
                <w:sz w:val="16"/>
                <w:szCs w:val="16"/>
              </w:rPr>
              <w:t>necessary (No ABN was issued)</w:t>
            </w:r>
          </w:p>
          <w:p w14:paraId="5E0C3F66" w14:textId="77777777" w:rsidR="002E4FB6" w:rsidRPr="002E4FB6" w:rsidRDefault="002E4FB6" w:rsidP="00D97A60">
            <w:pPr>
              <w:pStyle w:val="Default"/>
              <w:ind w:left="706" w:hanging="720"/>
              <w:rPr>
                <w:rFonts w:ascii="Arial" w:hAnsi="Arial" w:cs="Arial"/>
                <w:color w:val="211D1E"/>
                <w:sz w:val="16"/>
                <w:szCs w:val="16"/>
              </w:rPr>
            </w:pPr>
            <w:r w:rsidRPr="002E4FB6">
              <w:rPr>
                <w:rFonts w:ascii="Arial" w:hAnsi="Arial" w:cs="Arial"/>
                <w:b/>
                <w:bCs/>
                <w:color w:val="211D1E"/>
                <w:sz w:val="16"/>
                <w:szCs w:val="16"/>
              </w:rPr>
              <w:t>TC</w:t>
            </w:r>
            <w:r w:rsidRPr="002E4FB6">
              <w:rPr>
                <w:rFonts w:ascii="Arial" w:hAnsi="Arial" w:cs="Arial"/>
                <w:color w:val="211D1E"/>
                <w:sz w:val="16"/>
                <w:szCs w:val="16"/>
              </w:rPr>
              <w:tab/>
              <w:t>If</w:t>
            </w:r>
            <w:r w:rsidRPr="002E4FB6">
              <w:rPr>
                <w:rFonts w:ascii="Arial" w:hAnsi="Arial" w:cs="Arial"/>
                <w:sz w:val="16"/>
                <w:szCs w:val="16"/>
              </w:rPr>
              <w:t xml:space="preserve"> </w:t>
            </w:r>
            <w:r w:rsidRPr="002E4FB6">
              <w:rPr>
                <w:rFonts w:ascii="Arial" w:hAnsi="Arial" w:cs="Arial"/>
                <w:color w:val="211D1E"/>
                <w:sz w:val="16"/>
                <w:szCs w:val="16"/>
              </w:rPr>
              <w:t>only</w:t>
            </w:r>
            <w:r w:rsidRPr="002E4FB6">
              <w:rPr>
                <w:rFonts w:ascii="Arial" w:hAnsi="Arial" w:cs="Arial"/>
                <w:sz w:val="16"/>
                <w:szCs w:val="16"/>
              </w:rPr>
              <w:t xml:space="preserve"> </w:t>
            </w:r>
            <w:r w:rsidRPr="002E4FB6">
              <w:rPr>
                <w:rFonts w:ascii="Arial" w:hAnsi="Arial" w:cs="Arial"/>
                <w:i/>
                <w:iCs/>
                <w:color w:val="211D1E"/>
                <w:sz w:val="16"/>
                <w:szCs w:val="16"/>
              </w:rPr>
              <w:t>performing</w:t>
            </w:r>
            <w:r w:rsidRPr="002E4FB6">
              <w:rPr>
                <w:rFonts w:ascii="Arial" w:hAnsi="Arial" w:cs="Arial"/>
                <w:sz w:val="16"/>
                <w:szCs w:val="16"/>
              </w:rPr>
              <w:t xml:space="preserve"> </w:t>
            </w:r>
            <w:r w:rsidRPr="002E4FB6">
              <w:rPr>
                <w:rFonts w:ascii="Arial" w:hAnsi="Arial" w:cs="Arial"/>
                <w:color w:val="211D1E"/>
                <w:sz w:val="16"/>
                <w:szCs w:val="16"/>
              </w:rPr>
              <w:t>92540–92546,</w:t>
            </w:r>
            <w:r w:rsidRPr="002E4FB6">
              <w:rPr>
                <w:rFonts w:ascii="Arial" w:hAnsi="Arial" w:cs="Arial"/>
                <w:sz w:val="16"/>
                <w:szCs w:val="16"/>
              </w:rPr>
              <w:t xml:space="preserve"> </w:t>
            </w:r>
            <w:r w:rsidRPr="002E4FB6">
              <w:rPr>
                <w:rFonts w:ascii="Arial" w:hAnsi="Arial" w:cs="Arial"/>
                <w:color w:val="211D1E"/>
                <w:sz w:val="16"/>
                <w:szCs w:val="16"/>
              </w:rPr>
              <w:t>92548,</w:t>
            </w:r>
            <w:r w:rsidRPr="002E4FB6">
              <w:rPr>
                <w:rFonts w:ascii="Arial" w:hAnsi="Arial" w:cs="Arial"/>
                <w:sz w:val="16"/>
                <w:szCs w:val="16"/>
              </w:rPr>
              <w:t xml:space="preserve"> </w:t>
            </w:r>
            <w:r w:rsidRPr="002E4FB6">
              <w:rPr>
                <w:rFonts w:ascii="Arial" w:hAnsi="Arial" w:cs="Arial"/>
                <w:color w:val="211D1E"/>
                <w:sz w:val="16"/>
                <w:szCs w:val="16"/>
              </w:rPr>
              <w:t>92585,</w:t>
            </w:r>
            <w:r w:rsidRPr="002E4FB6">
              <w:rPr>
                <w:rFonts w:ascii="Arial" w:hAnsi="Arial" w:cs="Arial"/>
                <w:sz w:val="16"/>
                <w:szCs w:val="16"/>
              </w:rPr>
              <w:t xml:space="preserve"> </w:t>
            </w:r>
            <w:r w:rsidRPr="002E4FB6">
              <w:rPr>
                <w:rFonts w:ascii="Arial" w:hAnsi="Arial" w:cs="Arial"/>
                <w:color w:val="211D1E"/>
                <w:sz w:val="16"/>
                <w:szCs w:val="16"/>
              </w:rPr>
              <w:t>92587</w:t>
            </w:r>
            <w:r w:rsidRPr="002E4FB6">
              <w:rPr>
                <w:rFonts w:ascii="Arial" w:hAnsi="Arial" w:cs="Arial"/>
                <w:sz w:val="16"/>
                <w:szCs w:val="16"/>
              </w:rPr>
              <w:t xml:space="preserve"> </w:t>
            </w:r>
            <w:r w:rsidRPr="002E4FB6">
              <w:rPr>
                <w:rFonts w:ascii="Arial" w:hAnsi="Arial" w:cs="Arial"/>
                <w:color w:val="211D1E"/>
                <w:sz w:val="16"/>
                <w:szCs w:val="16"/>
              </w:rPr>
              <w:t>92588</w:t>
            </w:r>
          </w:p>
          <w:p w14:paraId="16E91C3A" w14:textId="77777777" w:rsidR="002E4FB6" w:rsidRPr="002E4FB6" w:rsidRDefault="002E4FB6" w:rsidP="00D97A60">
            <w:pPr>
              <w:pStyle w:val="Pa4"/>
              <w:rPr>
                <w:rFonts w:ascii="Arial" w:hAnsi="Arial" w:cs="Arial"/>
                <w:color w:val="211D1E"/>
                <w:sz w:val="16"/>
                <w:szCs w:val="16"/>
              </w:rPr>
            </w:pPr>
            <w:r w:rsidRPr="002E4FB6">
              <w:rPr>
                <w:rFonts w:ascii="Arial" w:hAnsi="Arial" w:cs="Arial"/>
                <w:b/>
                <w:bCs/>
                <w:sz w:val="16"/>
                <w:szCs w:val="16"/>
              </w:rPr>
              <w:t>RT</w:t>
            </w:r>
            <w:r w:rsidRPr="002E4FB6">
              <w:rPr>
                <w:rFonts w:ascii="Arial" w:hAnsi="Arial" w:cs="Arial"/>
                <w:sz w:val="16"/>
                <w:szCs w:val="16"/>
              </w:rPr>
              <w:tab/>
              <w:t>Right side of body</w:t>
            </w:r>
          </w:p>
          <w:p w14:paraId="71F95BFB" w14:textId="77777777" w:rsidR="002E4FB6" w:rsidRDefault="002E4FB6" w:rsidP="00D97A60">
            <w:pPr>
              <w:pStyle w:val="Default"/>
              <w:rPr>
                <w:rFonts w:ascii="Arial" w:hAnsi="Arial" w:cs="Arial"/>
                <w:sz w:val="16"/>
                <w:szCs w:val="16"/>
              </w:rPr>
            </w:pPr>
            <w:r w:rsidRPr="002E4FB6">
              <w:rPr>
                <w:rFonts w:ascii="Arial" w:hAnsi="Arial" w:cs="Arial"/>
                <w:b/>
                <w:bCs/>
                <w:sz w:val="16"/>
                <w:szCs w:val="16"/>
              </w:rPr>
              <w:t>LT</w:t>
            </w:r>
            <w:r w:rsidRPr="002E4FB6">
              <w:rPr>
                <w:rFonts w:ascii="Arial" w:hAnsi="Arial" w:cs="Arial"/>
                <w:sz w:val="16"/>
                <w:szCs w:val="16"/>
              </w:rPr>
              <w:tab/>
              <w:t>Left side of body</w:t>
            </w:r>
          </w:p>
          <w:p w14:paraId="07EC8D54" w14:textId="02CDFCC5" w:rsidR="00D143EB" w:rsidRPr="002E4FB6" w:rsidRDefault="00D143EB" w:rsidP="00D97A60">
            <w:pPr>
              <w:pStyle w:val="Default"/>
              <w:rPr>
                <w:rFonts w:ascii="Arial" w:hAnsi="Arial" w:cs="Arial"/>
                <w:sz w:val="16"/>
                <w:szCs w:val="16"/>
              </w:rPr>
            </w:pPr>
          </w:p>
        </w:tc>
      </w:tr>
    </w:tbl>
    <w:p w14:paraId="0D3A3678" w14:textId="77777777" w:rsidR="00DB7DEB" w:rsidRPr="002E4FB6" w:rsidRDefault="00DB7DEB" w:rsidP="007E1573">
      <w:pPr>
        <w:pStyle w:val="Default"/>
        <w:spacing w:after="60"/>
        <w:ind w:left="-274"/>
        <w:rPr>
          <w:rFonts w:ascii="Arial" w:hAnsi="Arial" w:cs="Arial"/>
          <w:b/>
          <w:sz w:val="20"/>
          <w:szCs w:val="20"/>
          <w:u w:val="single"/>
        </w:rPr>
      </w:pPr>
    </w:p>
    <w:p w14:paraId="3CEB83CD" w14:textId="534D1EDC" w:rsidR="007C7BFE" w:rsidRPr="003753BF" w:rsidRDefault="00686F91" w:rsidP="007E1573">
      <w:pPr>
        <w:pStyle w:val="Default"/>
        <w:spacing w:after="60"/>
        <w:ind w:left="-274"/>
        <w:rPr>
          <w:rFonts w:ascii="Arial" w:hAnsi="Arial" w:cs="Arial"/>
          <w:b/>
          <w:bCs/>
          <w:color w:val="211D1E"/>
          <w:sz w:val="16"/>
          <w:szCs w:val="16"/>
        </w:rPr>
      </w:pPr>
      <w:r w:rsidRPr="003753BF">
        <w:rPr>
          <w:rFonts w:ascii="Arial" w:hAnsi="Arial" w:cs="Arial"/>
          <w:b/>
          <w:sz w:val="16"/>
          <w:szCs w:val="16"/>
        </w:rPr>
        <w:t xml:space="preserve">COMMONLY REPORTED </w:t>
      </w:r>
      <w:r w:rsidR="00950C70" w:rsidRPr="003753BF">
        <w:rPr>
          <w:rFonts w:ascii="Arial" w:hAnsi="Arial" w:cs="Arial"/>
          <w:b/>
          <w:sz w:val="16"/>
          <w:szCs w:val="16"/>
        </w:rPr>
        <w:t xml:space="preserve">HCPCS </w:t>
      </w:r>
      <w:r w:rsidRPr="003753BF">
        <w:rPr>
          <w:rFonts w:ascii="Arial" w:hAnsi="Arial" w:cs="Arial"/>
          <w:b/>
          <w:sz w:val="16"/>
          <w:szCs w:val="16"/>
        </w:rPr>
        <w:t xml:space="preserve">CODES </w:t>
      </w:r>
      <w:r w:rsidR="00950C70" w:rsidRPr="003753BF">
        <w:rPr>
          <w:rFonts w:ascii="Arial" w:hAnsi="Arial" w:cs="Arial"/>
          <w:b/>
          <w:bCs/>
          <w:color w:val="211D1E"/>
          <w:sz w:val="16"/>
          <w:szCs w:val="16"/>
        </w:rPr>
        <w:t>(Hearing aids/supplies/several procedures)</w:t>
      </w:r>
    </w:p>
    <w:tbl>
      <w:tblPr>
        <w:tblStyle w:val="TableGrid"/>
        <w:tblW w:w="10867" w:type="dxa"/>
        <w:tblInd w:w="-342" w:type="dxa"/>
        <w:tblLook w:val="04A0" w:firstRow="1" w:lastRow="0" w:firstColumn="1" w:lastColumn="0" w:noHBand="0" w:noVBand="1"/>
      </w:tblPr>
      <w:tblGrid>
        <w:gridCol w:w="5377"/>
        <w:gridCol w:w="5490"/>
      </w:tblGrid>
      <w:tr w:rsidR="00950C70" w:rsidRPr="002E4FB6" w14:paraId="097A4169" w14:textId="77777777" w:rsidTr="001F34A1">
        <w:trPr>
          <w:trHeight w:val="434"/>
        </w:trPr>
        <w:tc>
          <w:tcPr>
            <w:tcW w:w="5377" w:type="dxa"/>
          </w:tcPr>
          <w:p w14:paraId="0C01A26C" w14:textId="77777777" w:rsidR="00950C70" w:rsidRPr="002E4FB6" w:rsidRDefault="00950C70" w:rsidP="001F34A1">
            <w:pPr>
              <w:widowControl w:val="0"/>
              <w:autoSpaceDE w:val="0"/>
              <w:autoSpaceDN w:val="0"/>
              <w:adjustRightInd w:val="0"/>
              <w:rPr>
                <w:rFonts w:ascii="Arial" w:eastAsiaTheme="minorEastAsia" w:hAnsi="Arial" w:cs="Arial"/>
                <w:sz w:val="16"/>
                <w:szCs w:val="16"/>
              </w:rPr>
            </w:pPr>
            <w:r w:rsidRPr="002E4FB6">
              <w:rPr>
                <w:rFonts w:ascii="Arial" w:eastAsiaTheme="minorEastAsia" w:hAnsi="Arial" w:cs="Arial"/>
                <w:b/>
                <w:bCs/>
                <w:color w:val="211D1E"/>
                <w:sz w:val="16"/>
                <w:szCs w:val="16"/>
              </w:rPr>
              <w:t>S0618</w:t>
            </w:r>
            <w:r w:rsidRPr="002E4FB6">
              <w:rPr>
                <w:rFonts w:ascii="Arial" w:eastAsiaTheme="minorEastAsia" w:hAnsi="Arial" w:cs="Arial"/>
                <w:color w:val="211D1E"/>
                <w:sz w:val="16"/>
                <w:szCs w:val="16"/>
              </w:rPr>
              <w:tab/>
              <w:t>Audiometry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for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HAE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to</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determine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the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level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degree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of</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HL</w:t>
            </w:r>
          </w:p>
          <w:p w14:paraId="35C0C42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b/>
                <w:bCs/>
                <w:color w:val="211D1E"/>
                <w:sz w:val="16"/>
                <w:szCs w:val="16"/>
              </w:rPr>
            </w:pPr>
            <w:r w:rsidRPr="002E4FB6">
              <w:rPr>
                <w:rFonts w:ascii="Arial" w:eastAsiaTheme="minorEastAsia" w:hAnsi="Arial" w:cs="Arial"/>
                <w:b/>
                <w:bCs/>
                <w:color w:val="211D1E"/>
                <w:sz w:val="16"/>
                <w:szCs w:val="16"/>
              </w:rPr>
              <w:t>S1001</w:t>
            </w:r>
            <w:r w:rsidRPr="002E4FB6">
              <w:rPr>
                <w:rFonts w:ascii="Arial" w:eastAsiaTheme="minorEastAsia" w:hAnsi="Arial" w:cs="Arial"/>
                <w:color w:val="211D1E"/>
                <w:sz w:val="16"/>
                <w:szCs w:val="16"/>
              </w:rPr>
              <w:tab/>
              <w:t>Deluxe item, patient aware (list in addition to basic item)</w:t>
            </w:r>
          </w:p>
          <w:p w14:paraId="3F30F6F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V5008</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screening</w:t>
            </w:r>
          </w:p>
          <w:p w14:paraId="548008F2"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V5010</w:t>
            </w:r>
            <w:r w:rsidRPr="002E4FB6">
              <w:rPr>
                <w:rFonts w:ascii="Arial" w:eastAsiaTheme="minorEastAsia" w:hAnsi="Arial" w:cs="Arial"/>
                <w:color w:val="211D1E"/>
                <w:sz w:val="16"/>
                <w:szCs w:val="16"/>
              </w:rPr>
              <w:tab/>
              <w:t>Assessment</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for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p>
          <w:p w14:paraId="4EE41F3A"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V5011</w:t>
            </w:r>
            <w:r w:rsidRPr="002E4FB6">
              <w:rPr>
                <w:rFonts w:ascii="Arial" w:eastAsiaTheme="minorEastAsia" w:hAnsi="Arial" w:cs="Arial"/>
                <w:color w:val="211D1E"/>
                <w:sz w:val="16"/>
                <w:szCs w:val="16"/>
              </w:rPr>
              <w:tab/>
              <w:t>Fitting/orientation/checking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of</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p>
          <w:p w14:paraId="208EE2D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V5014</w:t>
            </w:r>
            <w:r w:rsidRPr="002E4FB6">
              <w:rPr>
                <w:rFonts w:ascii="Arial" w:eastAsiaTheme="minorEastAsia" w:hAnsi="Arial" w:cs="Arial"/>
                <w:color w:val="211D1E"/>
                <w:sz w:val="16"/>
                <w:szCs w:val="16"/>
              </w:rPr>
              <w:tab/>
              <w:t>Repair/modification</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of</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p>
          <w:p w14:paraId="24A0313D"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V5020</w:t>
            </w:r>
            <w:r w:rsidRPr="002E4FB6">
              <w:rPr>
                <w:rFonts w:ascii="Arial" w:eastAsiaTheme="minorEastAsia" w:hAnsi="Arial" w:cs="Arial"/>
                <w:color w:val="211D1E"/>
                <w:sz w:val="16"/>
                <w:szCs w:val="16"/>
              </w:rPr>
              <w:tab/>
              <w:t>Conformity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evaluation</w:t>
            </w:r>
          </w:p>
          <w:p w14:paraId="308DA550"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V5090</w:t>
            </w:r>
            <w:r w:rsidRPr="002E4FB6">
              <w:rPr>
                <w:rFonts w:ascii="Arial" w:eastAsiaTheme="minorEastAsia" w:hAnsi="Arial" w:cs="Arial"/>
                <w:color w:val="211D1E"/>
                <w:sz w:val="16"/>
                <w:szCs w:val="16"/>
              </w:rPr>
              <w:tab/>
              <w:t>Dispensing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fee,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unspecified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p>
          <w:p w14:paraId="450BB1B9"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V5095</w:t>
            </w:r>
            <w:r w:rsidRPr="002E4FB6">
              <w:rPr>
                <w:rFonts w:ascii="Arial" w:eastAsiaTheme="minorEastAsia" w:hAnsi="Arial" w:cs="Arial"/>
                <w:color w:val="211D1E"/>
                <w:sz w:val="16"/>
                <w:szCs w:val="16"/>
              </w:rPr>
              <w:tab/>
              <w:t>Semi-implantable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middle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ear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prosthesis</w:t>
            </w:r>
          </w:p>
          <w:p w14:paraId="0DC423C8" w14:textId="52391DDD" w:rsidR="00867A70" w:rsidRDefault="00867A70" w:rsidP="001F34A1">
            <w:pPr>
              <w:widowControl w:val="0"/>
              <w:autoSpaceDE w:val="0"/>
              <w:autoSpaceDN w:val="0"/>
              <w:adjustRightInd w:val="0"/>
              <w:spacing w:line="161" w:lineRule="atLeast"/>
              <w:rPr>
                <w:rFonts w:ascii="Arial" w:eastAsiaTheme="minorEastAsia" w:hAnsi="Arial" w:cs="Arial"/>
                <w:b/>
                <w:bCs/>
                <w:color w:val="211D1E"/>
                <w:sz w:val="16"/>
                <w:szCs w:val="16"/>
              </w:rPr>
            </w:pPr>
            <w:r>
              <w:rPr>
                <w:rFonts w:ascii="Arial" w:eastAsiaTheme="minorEastAsia" w:hAnsi="Arial" w:cs="Arial"/>
                <w:b/>
                <w:bCs/>
                <w:color w:val="211D1E"/>
                <w:sz w:val="16"/>
                <w:szCs w:val="16"/>
              </w:rPr>
              <w:t>V5140</w:t>
            </w:r>
            <w:r w:rsidR="001D46E7">
              <w:rPr>
                <w:rFonts w:ascii="Arial" w:eastAsiaTheme="minorEastAsia" w:hAnsi="Arial" w:cs="Arial"/>
                <w:b/>
                <w:bCs/>
                <w:color w:val="211D1E"/>
                <w:sz w:val="16"/>
                <w:szCs w:val="16"/>
              </w:rPr>
              <w:t xml:space="preserve">      </w:t>
            </w:r>
            <w:r w:rsidR="001D46E7" w:rsidRPr="001D46E7">
              <w:rPr>
                <w:rFonts w:ascii="Arial" w:eastAsiaTheme="minorEastAsia" w:hAnsi="Arial" w:cs="Arial"/>
                <w:color w:val="211D1E"/>
                <w:sz w:val="16"/>
                <w:szCs w:val="16"/>
              </w:rPr>
              <w:t>Binaural, behind the ear</w:t>
            </w:r>
          </w:p>
          <w:p w14:paraId="6CADE0DE" w14:textId="7FD0F140"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V5110</w:t>
            </w:r>
            <w:r w:rsidRPr="002E4FB6">
              <w:rPr>
                <w:rFonts w:ascii="Arial" w:eastAsiaTheme="minorEastAsia" w:hAnsi="Arial" w:cs="Arial"/>
                <w:color w:val="211D1E"/>
                <w:sz w:val="16"/>
                <w:szCs w:val="16"/>
              </w:rPr>
              <w:tab/>
              <w:t>Dispensing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fee,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bilateral</w:t>
            </w:r>
          </w:p>
          <w:p w14:paraId="2E1CB772"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V5160</w:t>
            </w:r>
            <w:r w:rsidRPr="002E4FB6">
              <w:rPr>
                <w:rFonts w:ascii="Arial" w:eastAsiaTheme="minorEastAsia" w:hAnsi="Arial" w:cs="Arial"/>
                <w:color w:val="211D1E"/>
                <w:sz w:val="16"/>
                <w:szCs w:val="16"/>
              </w:rPr>
              <w:tab/>
              <w:t>Dispensing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fee,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p>
          <w:p w14:paraId="1EB6604A"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V5171</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monaural, ITE</w:t>
            </w:r>
          </w:p>
          <w:p w14:paraId="5598C27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V5172</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monaural, ITC</w:t>
            </w:r>
          </w:p>
          <w:p w14:paraId="6069F373"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V5181</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monaural, BTE</w:t>
            </w:r>
          </w:p>
          <w:p w14:paraId="5BAD6BE6"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V5190</w:t>
            </w:r>
            <w:r w:rsidRPr="002E4FB6">
              <w:rPr>
                <w:rFonts w:ascii="Arial" w:eastAsiaTheme="minorEastAsia" w:hAnsi="Arial" w:cs="Arial"/>
                <w:color w:val="211D1E"/>
                <w:sz w:val="16"/>
                <w:szCs w:val="16"/>
              </w:rPr>
              <w:t xml:space="preserve">      Hearing aid, contralateral routing device, monaural, glasses</w:t>
            </w:r>
          </w:p>
          <w:p w14:paraId="271150B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V5200</w:t>
            </w:r>
            <w:r w:rsidRPr="002E4FB6">
              <w:rPr>
                <w:rFonts w:ascii="Arial" w:eastAsiaTheme="minorEastAsia" w:hAnsi="Arial" w:cs="Arial"/>
                <w:color w:val="211D1E"/>
                <w:sz w:val="16"/>
                <w:szCs w:val="16"/>
              </w:rPr>
              <w:tab/>
              <w:t>Dispensing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fee,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monaural</w:t>
            </w:r>
          </w:p>
          <w:p w14:paraId="5E514C9F"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V5211</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binaural, ITE/ITE</w:t>
            </w:r>
          </w:p>
          <w:p w14:paraId="6FF5640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V5212</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binaural, ITE/ITC</w:t>
            </w:r>
          </w:p>
          <w:p w14:paraId="340C1CF7"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V5213</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binaural, ITE/BTE</w:t>
            </w:r>
          </w:p>
          <w:p w14:paraId="4FC00C44"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V5214</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binaural, ITC/ITC</w:t>
            </w:r>
          </w:p>
          <w:p w14:paraId="15A3730F"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V5215</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binaural, ITC/BTE</w:t>
            </w:r>
          </w:p>
          <w:p w14:paraId="3A81BE92"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V5221</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device, binaural, BTE/BTE</w:t>
            </w:r>
          </w:p>
          <w:p w14:paraId="1E78C2C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V5230</w:t>
            </w:r>
            <w:r w:rsidRPr="002E4FB6">
              <w:rPr>
                <w:rFonts w:ascii="Arial" w:eastAsiaTheme="minorEastAsia" w:hAnsi="Arial" w:cs="Arial"/>
                <w:color w:val="211D1E"/>
                <w:sz w:val="16"/>
                <w:szCs w:val="16"/>
              </w:rPr>
              <w:t xml:space="preserve">      Hearing aid, contralateral routing system, binaural, glasses</w:t>
            </w:r>
          </w:p>
          <w:p w14:paraId="19D4262E"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V5240</w:t>
            </w:r>
            <w:r w:rsidRPr="002E4FB6">
              <w:rPr>
                <w:rFonts w:ascii="Arial" w:eastAsiaTheme="minorEastAsia" w:hAnsi="Arial" w:cs="Arial"/>
                <w:color w:val="211D1E"/>
                <w:sz w:val="16"/>
                <w:szCs w:val="16"/>
              </w:rPr>
              <w:tab/>
              <w:t>Dispensing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fee,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contralateral routing system, binaural</w:t>
            </w:r>
          </w:p>
          <w:p w14:paraId="7AC971C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V5241</w:t>
            </w:r>
            <w:r w:rsidRPr="002E4FB6">
              <w:rPr>
                <w:rFonts w:ascii="Arial" w:eastAsiaTheme="minorEastAsia" w:hAnsi="Arial" w:cs="Arial"/>
                <w:color w:val="211D1E"/>
                <w:sz w:val="16"/>
                <w:szCs w:val="16"/>
              </w:rPr>
              <w:tab/>
              <w:t>Dispensing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fee,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type</w:t>
            </w:r>
          </w:p>
          <w:p w14:paraId="1D1F9D1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V5244</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digitally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programmable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analog,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CIC</w:t>
            </w:r>
          </w:p>
          <w:p w14:paraId="60D955B0"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V5245</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digitally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programmable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analog,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ITC</w:t>
            </w:r>
          </w:p>
          <w:p w14:paraId="0CB929D7"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V5246</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digitally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programmable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analog,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ITE</w:t>
            </w:r>
          </w:p>
          <w:p w14:paraId="3686DBF9"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V5247</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digitally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programmable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analog,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BTE</w:t>
            </w:r>
          </w:p>
          <w:p w14:paraId="6EB1A224"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V5250</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digitally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programmable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analog,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CIC</w:t>
            </w:r>
          </w:p>
          <w:p w14:paraId="2FA6323F"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V5251</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digitally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programmable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analog,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ITC</w:t>
            </w:r>
          </w:p>
          <w:p w14:paraId="15E25569"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V5252</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digitally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programmable,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ITE</w:t>
            </w:r>
          </w:p>
          <w:p w14:paraId="26F34B4D"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V5253</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digitally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programmable,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BTE</w:t>
            </w:r>
          </w:p>
          <w:p w14:paraId="3C2CA344" w14:textId="77777777" w:rsidR="00A236E8" w:rsidRPr="002E4FB6" w:rsidRDefault="00A236E8" w:rsidP="00A236E8">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V5254</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CIC</w:t>
            </w:r>
          </w:p>
          <w:p w14:paraId="178030FC" w14:textId="77777777" w:rsidR="00A236E8" w:rsidRPr="002E4FB6" w:rsidRDefault="00A236E8" w:rsidP="00A236E8">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V5255</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ITC</w:t>
            </w:r>
          </w:p>
          <w:p w14:paraId="2BE3FFC0" w14:textId="77777777" w:rsidR="00A236E8" w:rsidRPr="002E4FB6" w:rsidRDefault="00A236E8" w:rsidP="00A236E8">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V5256</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ITE</w:t>
            </w:r>
          </w:p>
          <w:p w14:paraId="5E9C9E9D" w14:textId="2F92DE81" w:rsidR="00950C70" w:rsidRPr="002E4FB6" w:rsidRDefault="00A236E8" w:rsidP="00A236E8">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V5257</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BTE</w:t>
            </w:r>
          </w:p>
        </w:tc>
        <w:tc>
          <w:tcPr>
            <w:tcW w:w="5490" w:type="dxa"/>
          </w:tcPr>
          <w:p w14:paraId="1EF0CCCF"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V5258</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CIC</w:t>
            </w:r>
          </w:p>
          <w:p w14:paraId="16EDE5E9"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V5259</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ITC</w:t>
            </w:r>
          </w:p>
          <w:p w14:paraId="3F99E4C6"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V5260</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ITE</w:t>
            </w:r>
          </w:p>
          <w:p w14:paraId="0DEA6490"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V5261</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digital,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BTE</w:t>
            </w:r>
          </w:p>
          <w:p w14:paraId="7420999D"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V5262</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disposable,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type,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monaural</w:t>
            </w:r>
          </w:p>
          <w:p w14:paraId="21B209CF"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V5263</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disposable,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type,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binaural</w:t>
            </w:r>
          </w:p>
          <w:p w14:paraId="462F01B9"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V5264</w:t>
            </w:r>
            <w:r w:rsidRPr="002E4FB6">
              <w:rPr>
                <w:rFonts w:ascii="Arial" w:eastAsiaTheme="minorEastAsia" w:hAnsi="Arial" w:cs="Arial"/>
                <w:color w:val="211D1E"/>
                <w:sz w:val="16"/>
                <w:szCs w:val="16"/>
              </w:rPr>
              <w:tab/>
              <w:t>Ear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mold/insert,</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not</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disposable,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type</w:t>
            </w:r>
          </w:p>
          <w:p w14:paraId="1461E08A"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V5265</w:t>
            </w:r>
            <w:r w:rsidRPr="002E4FB6">
              <w:rPr>
                <w:rFonts w:ascii="Arial" w:eastAsiaTheme="minorEastAsia" w:hAnsi="Arial" w:cs="Arial"/>
                <w:color w:val="211D1E"/>
                <w:sz w:val="16"/>
                <w:szCs w:val="16"/>
              </w:rPr>
              <w:tab/>
              <w:t>Ear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mold/insert,</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disposable,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type</w:t>
            </w:r>
          </w:p>
          <w:p w14:paraId="09EFC8CE"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V5266</w:t>
            </w:r>
            <w:r w:rsidRPr="002E4FB6">
              <w:rPr>
                <w:rFonts w:ascii="Arial" w:eastAsiaTheme="minorEastAsia" w:hAnsi="Arial" w:cs="Arial"/>
                <w:color w:val="211D1E"/>
                <w:sz w:val="16"/>
                <w:szCs w:val="16"/>
              </w:rPr>
              <w:tab/>
              <w:t>Battery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for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use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in</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device</w:t>
            </w:r>
          </w:p>
          <w:p w14:paraId="4EF742EE" w14:textId="402878BA"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V5267</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007F6FCC">
              <w:rPr>
                <w:rFonts w:ascii="Arial" w:eastAsiaTheme="minorEastAsia" w:hAnsi="Arial" w:cs="Arial"/>
                <w:color w:val="211D1E"/>
                <w:sz w:val="16"/>
                <w:szCs w:val="16"/>
              </w:rPr>
              <w:t xml:space="preserve"> or assistive device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supplies/accessories</w:t>
            </w:r>
          </w:p>
          <w:p w14:paraId="7ECF71D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V5268</w:t>
            </w:r>
            <w:r w:rsidRPr="002E4FB6">
              <w:rPr>
                <w:rFonts w:ascii="Arial" w:eastAsiaTheme="minorEastAsia" w:hAnsi="Arial" w:cs="Arial"/>
                <w:color w:val="211D1E"/>
                <w:sz w:val="16"/>
                <w:szCs w:val="16"/>
              </w:rPr>
              <w:tab/>
              <w:t>Assistive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listening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telephone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amplifier,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type</w:t>
            </w:r>
          </w:p>
          <w:p w14:paraId="774FF71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V5269</w:t>
            </w:r>
            <w:r w:rsidRPr="002E4FB6">
              <w:rPr>
                <w:rFonts w:ascii="Arial" w:eastAsiaTheme="minorEastAsia" w:hAnsi="Arial" w:cs="Arial"/>
                <w:color w:val="211D1E"/>
                <w:sz w:val="16"/>
                <w:szCs w:val="16"/>
              </w:rPr>
              <w:tab/>
              <w:t>Assistive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listening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alerting,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type</w:t>
            </w:r>
          </w:p>
          <w:p w14:paraId="51C7E67B"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V5270</w:t>
            </w:r>
            <w:r w:rsidRPr="002E4FB6">
              <w:rPr>
                <w:rFonts w:ascii="Arial" w:eastAsiaTheme="minorEastAsia" w:hAnsi="Arial" w:cs="Arial"/>
                <w:color w:val="211D1E"/>
                <w:sz w:val="16"/>
                <w:szCs w:val="16"/>
              </w:rPr>
              <w:tab/>
              <w:t>Assistive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listening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television</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amplifier,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any</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type</w:t>
            </w:r>
          </w:p>
          <w:p w14:paraId="7CE1D984"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V5271</w:t>
            </w:r>
            <w:r w:rsidRPr="002E4FB6">
              <w:rPr>
                <w:rFonts w:ascii="Arial" w:eastAsiaTheme="minorEastAsia" w:hAnsi="Arial" w:cs="Arial"/>
                <w:color w:val="211D1E"/>
                <w:sz w:val="16"/>
                <w:szCs w:val="16"/>
              </w:rPr>
              <w:tab/>
              <w:t>Assistive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listening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television</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caption</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decoder</w:t>
            </w:r>
          </w:p>
          <w:p w14:paraId="7F629F2D"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V5272</w:t>
            </w:r>
            <w:r w:rsidRPr="002E4FB6">
              <w:rPr>
                <w:rFonts w:ascii="Arial" w:eastAsiaTheme="minorEastAsia" w:hAnsi="Arial" w:cs="Arial"/>
                <w:color w:val="211D1E"/>
                <w:sz w:val="16"/>
                <w:szCs w:val="16"/>
              </w:rPr>
              <w:tab/>
              <w:t>Assistive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listening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TDD</w:t>
            </w:r>
          </w:p>
          <w:p w14:paraId="058175DD"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V5273</w:t>
            </w:r>
            <w:r w:rsidRPr="002E4FB6">
              <w:rPr>
                <w:rFonts w:ascii="Arial" w:eastAsiaTheme="minorEastAsia" w:hAnsi="Arial" w:cs="Arial"/>
                <w:color w:val="211D1E"/>
                <w:sz w:val="16"/>
                <w:szCs w:val="16"/>
              </w:rPr>
              <w:tab/>
              <w:t>Assistive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listening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for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use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with</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cochlear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implant</w:t>
            </w:r>
          </w:p>
          <w:p w14:paraId="52936425"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V5274</w:t>
            </w:r>
            <w:r w:rsidRPr="002E4FB6">
              <w:rPr>
                <w:rFonts w:ascii="Arial" w:eastAsiaTheme="minorEastAsia" w:hAnsi="Arial" w:cs="Arial"/>
                <w:color w:val="211D1E"/>
                <w:sz w:val="16"/>
                <w:szCs w:val="16"/>
              </w:rPr>
              <w:tab/>
              <w:t>Assistive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listening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device,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not</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otherwise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specified</w:t>
            </w:r>
          </w:p>
          <w:p w14:paraId="7B75B68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V5275</w:t>
            </w:r>
            <w:r w:rsidRPr="002E4FB6">
              <w:rPr>
                <w:rFonts w:ascii="Arial" w:eastAsiaTheme="minorEastAsia" w:hAnsi="Arial" w:cs="Arial"/>
                <w:color w:val="211D1E"/>
                <w:sz w:val="16"/>
                <w:szCs w:val="16"/>
              </w:rPr>
              <w:tab/>
              <w:t>Ear</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impression,</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each</w:t>
            </w:r>
          </w:p>
          <w:p w14:paraId="6DE7759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 xml:space="preserve">V5281      </w:t>
            </w:r>
            <w:r w:rsidRPr="002E4FB6">
              <w:rPr>
                <w:rFonts w:ascii="Arial" w:eastAsiaTheme="minorEastAsia" w:hAnsi="Arial" w:cs="Arial"/>
                <w:sz w:val="16"/>
                <w:szCs w:val="16"/>
              </w:rPr>
              <w:t xml:space="preserve">Assistive Listening Device, Personal FM/DM system, monaural </w:t>
            </w:r>
          </w:p>
          <w:p w14:paraId="6397E086"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sz w:val="16"/>
                <w:szCs w:val="16"/>
              </w:rPr>
              <w:t xml:space="preserve">                (one receiver, transmitter and microphone), any type</w:t>
            </w:r>
          </w:p>
          <w:p w14:paraId="548D6273"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 xml:space="preserve">V5282      </w:t>
            </w:r>
            <w:r w:rsidRPr="002E4FB6">
              <w:rPr>
                <w:rFonts w:ascii="Arial" w:eastAsiaTheme="minorEastAsia" w:hAnsi="Arial" w:cs="Arial"/>
                <w:sz w:val="16"/>
                <w:szCs w:val="16"/>
              </w:rPr>
              <w:t xml:space="preserve">Assistive Listening Device, Personal FM/DM system, binaural </w:t>
            </w:r>
          </w:p>
          <w:p w14:paraId="4F06B396"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sz w:val="16"/>
                <w:szCs w:val="16"/>
              </w:rPr>
              <w:t xml:space="preserve">                (two receivers, transmitter and microphone), any type</w:t>
            </w:r>
          </w:p>
          <w:p w14:paraId="4F246B37"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V5283</w:t>
            </w:r>
            <w:r w:rsidRPr="002E4FB6">
              <w:rPr>
                <w:rFonts w:ascii="Arial" w:eastAsiaTheme="minorEastAsia" w:hAnsi="Arial" w:cs="Arial"/>
                <w:sz w:val="16"/>
                <w:szCs w:val="16"/>
              </w:rPr>
              <w:t xml:space="preserve">      Assistive Listening Device, Personal FM/DM neck, loop</w:t>
            </w:r>
          </w:p>
          <w:p w14:paraId="43320222"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sz w:val="16"/>
                <w:szCs w:val="16"/>
              </w:rPr>
              <w:t xml:space="preserve">                induction receiver</w:t>
            </w:r>
          </w:p>
          <w:p w14:paraId="7088B46E"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V5284</w:t>
            </w:r>
            <w:r w:rsidRPr="002E4FB6">
              <w:rPr>
                <w:rFonts w:ascii="Arial" w:eastAsiaTheme="minorEastAsia" w:hAnsi="Arial" w:cs="Arial"/>
                <w:sz w:val="16"/>
                <w:szCs w:val="16"/>
              </w:rPr>
              <w:t xml:space="preserve">      Assistive Listening Device, Personal FM/DM, ear level receiver</w:t>
            </w:r>
          </w:p>
          <w:p w14:paraId="477ED73F"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V5285</w:t>
            </w:r>
            <w:r w:rsidRPr="002E4FB6">
              <w:rPr>
                <w:rFonts w:ascii="Arial" w:eastAsiaTheme="minorEastAsia" w:hAnsi="Arial" w:cs="Arial"/>
                <w:sz w:val="16"/>
                <w:szCs w:val="16"/>
              </w:rPr>
              <w:t xml:space="preserve">      Assistive Listening Device, Personal FM/DM, direct audio input </w:t>
            </w:r>
          </w:p>
          <w:p w14:paraId="68146C5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sz w:val="16"/>
                <w:szCs w:val="16"/>
              </w:rPr>
              <w:t xml:space="preserve">                receiver</w:t>
            </w:r>
          </w:p>
          <w:p w14:paraId="728C56D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V5286</w:t>
            </w:r>
            <w:r w:rsidRPr="002E4FB6">
              <w:rPr>
                <w:rFonts w:ascii="Arial" w:eastAsiaTheme="minorEastAsia" w:hAnsi="Arial" w:cs="Arial"/>
                <w:sz w:val="16"/>
                <w:szCs w:val="16"/>
              </w:rPr>
              <w:t xml:space="preserve">      Assistive Listening Device, Personal blue tooth FM/DM receiver</w:t>
            </w:r>
          </w:p>
          <w:p w14:paraId="0CED244B"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V5287</w:t>
            </w:r>
            <w:r w:rsidRPr="002E4FB6">
              <w:rPr>
                <w:rFonts w:ascii="Arial" w:eastAsiaTheme="minorEastAsia" w:hAnsi="Arial" w:cs="Arial"/>
                <w:sz w:val="16"/>
                <w:szCs w:val="16"/>
              </w:rPr>
              <w:t xml:space="preserve">      Assistive Listening Device, Personal FM/DM receiver, not </w:t>
            </w:r>
          </w:p>
          <w:p w14:paraId="00961A28"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sz w:val="16"/>
                <w:szCs w:val="16"/>
              </w:rPr>
              <w:t xml:space="preserve">                otherwise specified</w:t>
            </w:r>
          </w:p>
          <w:p w14:paraId="197619E5"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V5288</w:t>
            </w:r>
            <w:r w:rsidRPr="002E4FB6">
              <w:rPr>
                <w:rFonts w:ascii="Arial" w:eastAsiaTheme="minorEastAsia" w:hAnsi="Arial" w:cs="Arial"/>
                <w:sz w:val="16"/>
                <w:szCs w:val="16"/>
              </w:rPr>
              <w:t xml:space="preserve">      Assistive Listening Device, Personal FM/DM transmitter </w:t>
            </w:r>
          </w:p>
          <w:p w14:paraId="62CC23DB"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sz w:val="16"/>
                <w:szCs w:val="16"/>
              </w:rPr>
              <w:t xml:space="preserve">                assistive listening device</w:t>
            </w:r>
          </w:p>
          <w:p w14:paraId="4C8880B5"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V5289</w:t>
            </w:r>
            <w:r w:rsidRPr="002E4FB6">
              <w:rPr>
                <w:rFonts w:ascii="Arial" w:eastAsiaTheme="minorEastAsia" w:hAnsi="Arial" w:cs="Arial"/>
                <w:sz w:val="16"/>
                <w:szCs w:val="16"/>
              </w:rPr>
              <w:t xml:space="preserve">      Assistive Listening Device, Personal FM/DM adapter/boot </w:t>
            </w:r>
          </w:p>
          <w:p w14:paraId="2BBE706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sz w:val="16"/>
                <w:szCs w:val="16"/>
              </w:rPr>
              <w:t xml:space="preserve">                coupling device for receiver, any type</w:t>
            </w:r>
          </w:p>
          <w:p w14:paraId="43E9FDCC"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sz w:val="16"/>
                <w:szCs w:val="16"/>
              </w:rPr>
            </w:pPr>
            <w:r w:rsidRPr="002E4FB6">
              <w:rPr>
                <w:rFonts w:ascii="Arial" w:eastAsiaTheme="minorEastAsia" w:hAnsi="Arial" w:cs="Arial"/>
                <w:b/>
                <w:sz w:val="16"/>
                <w:szCs w:val="16"/>
              </w:rPr>
              <w:t xml:space="preserve">V5290      </w:t>
            </w:r>
            <w:r w:rsidRPr="002E4FB6">
              <w:rPr>
                <w:rFonts w:ascii="Arial" w:eastAsiaTheme="minorEastAsia" w:hAnsi="Arial" w:cs="Arial"/>
                <w:sz w:val="16"/>
                <w:szCs w:val="16"/>
              </w:rPr>
              <w:t>Assistive Listening Device, Transmitter microphone, any type</w:t>
            </w:r>
          </w:p>
          <w:p w14:paraId="02BA5CAC" w14:textId="1A97DBEB"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V5298</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aid,</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not</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otherwise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classified</w:t>
            </w:r>
            <w:r w:rsidR="00686F91">
              <w:rPr>
                <w:rFonts w:ascii="Arial" w:eastAsiaTheme="minorEastAsia" w:hAnsi="Arial" w:cs="Arial"/>
                <w:color w:val="211D1E"/>
                <w:sz w:val="16"/>
                <w:szCs w:val="16"/>
              </w:rPr>
              <w:t xml:space="preserve"> (e.g., OTC hearing aid)</w:t>
            </w:r>
          </w:p>
          <w:p w14:paraId="4281D2A1" w14:textId="77777777" w:rsidR="00950C70" w:rsidRPr="002E4FB6" w:rsidRDefault="00950C70" w:rsidP="001F34A1">
            <w:pPr>
              <w:widowControl w:val="0"/>
              <w:autoSpaceDE w:val="0"/>
              <w:autoSpaceDN w:val="0"/>
              <w:adjustRightInd w:val="0"/>
              <w:spacing w:line="161" w:lineRule="atLeast"/>
              <w:rPr>
                <w:rFonts w:ascii="Arial" w:eastAsiaTheme="minorEastAsia" w:hAnsi="Arial" w:cs="Arial"/>
                <w:color w:val="211D1E"/>
                <w:sz w:val="16"/>
                <w:szCs w:val="16"/>
              </w:rPr>
            </w:pPr>
            <w:r w:rsidRPr="002E4FB6">
              <w:rPr>
                <w:rFonts w:ascii="Arial" w:eastAsiaTheme="minorEastAsia" w:hAnsi="Arial" w:cs="Arial"/>
                <w:b/>
                <w:bCs/>
                <w:color w:val="211D1E"/>
                <w:sz w:val="16"/>
                <w:szCs w:val="16"/>
              </w:rPr>
              <w:t>V5299</w:t>
            </w:r>
            <w:r w:rsidRPr="002E4FB6">
              <w:rPr>
                <w:rFonts w:ascii="Arial" w:eastAsiaTheme="minorEastAsia" w:hAnsi="Arial" w:cs="Arial"/>
                <w:color w:val="211D1E"/>
                <w:sz w:val="16"/>
                <w:szCs w:val="16"/>
              </w:rPr>
              <w:tab/>
              <w:t>Hearing</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service,</w:t>
            </w:r>
            <w:r w:rsidRPr="002E4FB6">
              <w:rPr>
                <w:rFonts w:ascii="Arial" w:eastAsiaTheme="minorEastAsia" w:hAnsi="Arial" w:cs="Arial"/>
                <w:color w:val="000000"/>
                <w:sz w:val="16"/>
                <w:szCs w:val="16"/>
              </w:rPr>
              <w:t xml:space="preserve"> </w:t>
            </w:r>
            <w:r w:rsidRPr="002E4FB6">
              <w:rPr>
                <w:rFonts w:ascii="Arial" w:eastAsiaTheme="minorEastAsia" w:hAnsi="Arial" w:cs="Arial"/>
                <w:color w:val="211D1E"/>
                <w:sz w:val="16"/>
                <w:szCs w:val="16"/>
              </w:rPr>
              <w:t xml:space="preserve">miscellaneous </w:t>
            </w:r>
          </w:p>
        </w:tc>
      </w:tr>
    </w:tbl>
    <w:p w14:paraId="5F72AAF3" w14:textId="77777777" w:rsidR="007C7BFE" w:rsidRPr="002E4FB6" w:rsidRDefault="007C7BFE" w:rsidP="007E1573">
      <w:pPr>
        <w:pStyle w:val="Default"/>
        <w:rPr>
          <w:rFonts w:ascii="Arial" w:hAnsi="Arial" w:cs="Arial"/>
          <w:b/>
          <w:bCs/>
          <w:color w:val="211D1E"/>
          <w:sz w:val="16"/>
          <w:szCs w:val="16"/>
          <w:u w:val="single"/>
        </w:rPr>
      </w:pPr>
    </w:p>
    <w:p w14:paraId="07092271" w14:textId="77777777" w:rsidR="00464D56" w:rsidRDefault="00464D56" w:rsidP="0035258A">
      <w:pPr>
        <w:widowControl w:val="0"/>
        <w:autoSpaceDE w:val="0"/>
        <w:autoSpaceDN w:val="0"/>
        <w:adjustRightInd w:val="0"/>
        <w:spacing w:after="0" w:line="161" w:lineRule="atLeast"/>
        <w:ind w:left="-360"/>
        <w:rPr>
          <w:rFonts w:ascii="Helvetica 55 Roman" w:eastAsiaTheme="minorEastAsia" w:hAnsi="Helvetica 55 Roman" w:cs="Times New Roman"/>
          <w:b/>
          <w:bCs/>
          <w:color w:val="211D1E"/>
          <w:sz w:val="16"/>
          <w:szCs w:val="16"/>
        </w:rPr>
      </w:pPr>
    </w:p>
    <w:p w14:paraId="7AEEA1DE" w14:textId="4E7C0643" w:rsidR="00214621" w:rsidRPr="0035258A" w:rsidRDefault="00214621" w:rsidP="0035258A">
      <w:pPr>
        <w:widowControl w:val="0"/>
        <w:autoSpaceDE w:val="0"/>
        <w:autoSpaceDN w:val="0"/>
        <w:adjustRightInd w:val="0"/>
        <w:spacing w:after="0" w:line="161" w:lineRule="atLeast"/>
        <w:ind w:left="-360"/>
        <w:rPr>
          <w:rFonts w:ascii="Helvetica Neue" w:hAnsi="Helvetica Neue" w:cs="Helvetica Neue"/>
          <w:color w:val="211D1E"/>
          <w:sz w:val="16"/>
          <w:szCs w:val="16"/>
        </w:rPr>
      </w:pPr>
      <w:r w:rsidRPr="00ED1022">
        <w:rPr>
          <w:rFonts w:ascii="Helvetica 55 Roman" w:eastAsiaTheme="minorEastAsia" w:hAnsi="Helvetica 55 Roman" w:cs="Times New Roman"/>
          <w:b/>
          <w:bCs/>
          <w:color w:val="211D1E"/>
          <w:sz w:val="16"/>
          <w:szCs w:val="16"/>
        </w:rPr>
        <w:t>Disclaimer:</w:t>
      </w:r>
      <w:r w:rsidRPr="00B6014A">
        <w:rPr>
          <w:rFonts w:ascii="Helvetica 55 Roman" w:eastAsiaTheme="minorEastAsia" w:hAnsi="Helvetica 55 Roman" w:cs="Times New Roman"/>
          <w:color w:val="000000"/>
          <w:sz w:val="16"/>
          <w:szCs w:val="16"/>
        </w:rPr>
        <w:t xml:space="preserve"> </w:t>
      </w:r>
      <w:r w:rsidRPr="00406335">
        <w:rPr>
          <w:rFonts w:ascii="Arial" w:eastAsiaTheme="minorEastAsia" w:hAnsi="Arial" w:cs="Arial"/>
          <w:color w:val="000000"/>
          <w:sz w:val="14"/>
          <w:szCs w:val="14"/>
        </w:rPr>
        <w:t>The purpose of the information provided above by the American Academy of Audiology Coding and Reimbursement Committee is to provide general information and educational guidance to audiologists. Action taken with respect to the information provided is an individual choice. The American Academy of Audiology hereby disclaims any responsibility for the consequences of any action(s) taken by any individual(s) as a result of using the information provided, and reader agrees not to take action against, or seek to hold, or hold liable, the American Academy of Audiology for the reader's use of the information provided. As used herein, the "American Academy of Audiology" shall be defined to include its directors, officers, employees, volunteers, members and agents.</w:t>
      </w:r>
    </w:p>
    <w:p w14:paraId="7E618B43" w14:textId="77777777" w:rsidR="00464D56" w:rsidRDefault="00464D56">
      <w:pPr>
        <w:rPr>
          <w:rFonts w:ascii="Arial" w:eastAsiaTheme="minorEastAsia" w:hAnsi="Arial" w:cs="Arial"/>
          <w:b/>
          <w:bCs/>
          <w:color w:val="211D1E"/>
          <w:sz w:val="20"/>
          <w:szCs w:val="20"/>
          <w:u w:val="single"/>
        </w:rPr>
      </w:pPr>
      <w:r>
        <w:rPr>
          <w:rFonts w:ascii="Arial" w:hAnsi="Arial" w:cs="Arial"/>
          <w:b/>
          <w:bCs/>
          <w:color w:val="211D1E"/>
          <w:sz w:val="20"/>
          <w:szCs w:val="20"/>
          <w:u w:val="single"/>
        </w:rPr>
        <w:br w:type="page"/>
      </w:r>
    </w:p>
    <w:p w14:paraId="4123471E" w14:textId="047B0453" w:rsidR="00717E76" w:rsidRPr="0035258A" w:rsidRDefault="00F27221" w:rsidP="00214621">
      <w:pPr>
        <w:pStyle w:val="Default"/>
        <w:spacing w:before="180" w:line="161" w:lineRule="atLeast"/>
        <w:ind w:left="-270"/>
        <w:jc w:val="center"/>
        <w:rPr>
          <w:rFonts w:ascii="Arial" w:hAnsi="Arial" w:cs="Arial"/>
          <w:b/>
          <w:bCs/>
          <w:color w:val="211D1E"/>
          <w:sz w:val="20"/>
          <w:szCs w:val="20"/>
          <w:u w:val="single"/>
        </w:rPr>
      </w:pPr>
      <w:r w:rsidRPr="0035258A">
        <w:rPr>
          <w:rFonts w:ascii="Arial" w:hAnsi="Arial" w:cs="Arial"/>
          <w:b/>
          <w:bCs/>
          <w:color w:val="211D1E"/>
          <w:sz w:val="20"/>
          <w:szCs w:val="20"/>
          <w:u w:val="single"/>
        </w:rPr>
        <w:t>C</w:t>
      </w:r>
      <w:r w:rsidR="008C186B" w:rsidRPr="0035258A">
        <w:rPr>
          <w:rFonts w:ascii="Arial" w:hAnsi="Arial" w:cs="Arial"/>
          <w:b/>
          <w:bCs/>
          <w:color w:val="211D1E"/>
          <w:sz w:val="20"/>
          <w:szCs w:val="20"/>
          <w:u w:val="single"/>
        </w:rPr>
        <w:t xml:space="preserve">ommonly Reported </w:t>
      </w:r>
      <w:r w:rsidR="00717E76" w:rsidRPr="0035258A">
        <w:rPr>
          <w:rFonts w:ascii="Arial" w:hAnsi="Arial" w:cs="Arial"/>
          <w:b/>
          <w:bCs/>
          <w:color w:val="211D1E"/>
          <w:sz w:val="20"/>
          <w:szCs w:val="20"/>
          <w:u w:val="single"/>
        </w:rPr>
        <w:t>ICD-10 Codes (Disease/Diagnosis Codes)</w:t>
      </w:r>
    </w:p>
    <w:p w14:paraId="016C1475" w14:textId="77777777" w:rsidR="00520DDD" w:rsidRPr="0035258A" w:rsidRDefault="00520DDD" w:rsidP="00406335">
      <w:pPr>
        <w:pStyle w:val="Default"/>
        <w:spacing w:line="120" w:lineRule="auto"/>
        <w:rPr>
          <w:rFonts w:ascii="Arial" w:hAnsi="Arial" w:cs="Arial"/>
          <w:sz w:val="20"/>
          <w:szCs w:val="20"/>
        </w:rPr>
      </w:pPr>
    </w:p>
    <w:p w14:paraId="2A5975B7" w14:textId="77777777" w:rsidR="00717E76" w:rsidRPr="00406335" w:rsidRDefault="00717E76" w:rsidP="006722AE">
      <w:pPr>
        <w:widowControl w:val="0"/>
        <w:autoSpaceDE w:val="0"/>
        <w:autoSpaceDN w:val="0"/>
        <w:adjustRightInd w:val="0"/>
        <w:spacing w:after="0" w:line="240" w:lineRule="auto"/>
        <w:ind w:left="-270"/>
        <w:rPr>
          <w:rFonts w:ascii="Arial" w:eastAsiaTheme="minorEastAsia" w:hAnsi="Arial" w:cs="Arial"/>
          <w:b/>
          <w:bCs/>
          <w:color w:val="000000"/>
          <w:sz w:val="18"/>
          <w:szCs w:val="18"/>
        </w:rPr>
      </w:pPr>
      <w:r w:rsidRPr="00406335">
        <w:rPr>
          <w:rFonts w:ascii="Arial" w:eastAsiaTheme="minorEastAsia" w:hAnsi="Arial" w:cs="Arial"/>
          <w:b/>
          <w:bCs/>
          <w:color w:val="000000"/>
          <w:sz w:val="18"/>
          <w:szCs w:val="18"/>
        </w:rPr>
        <w:t xml:space="preserve">H90 Conductive and Sensorineural Hearing Loss </w:t>
      </w:r>
    </w:p>
    <w:tbl>
      <w:tblPr>
        <w:tblStyle w:val="TableGrid"/>
        <w:tblW w:w="10800" w:type="dxa"/>
        <w:tblInd w:w="-275" w:type="dxa"/>
        <w:tblLook w:val="04A0" w:firstRow="1" w:lastRow="0" w:firstColumn="1" w:lastColumn="0" w:noHBand="0" w:noVBand="1"/>
      </w:tblPr>
      <w:tblGrid>
        <w:gridCol w:w="5310"/>
        <w:gridCol w:w="5490"/>
      </w:tblGrid>
      <w:tr w:rsidR="00717E76" w:rsidRPr="0035258A" w14:paraId="0E3E4C8F" w14:textId="77777777" w:rsidTr="007F0900">
        <w:tc>
          <w:tcPr>
            <w:tcW w:w="5310" w:type="dxa"/>
          </w:tcPr>
          <w:p w14:paraId="7593E26B" w14:textId="77777777" w:rsidR="001B6145" w:rsidRPr="0035258A" w:rsidRDefault="001B6145" w:rsidP="001B6145">
            <w:pPr>
              <w:widowControl w:val="0"/>
              <w:autoSpaceDE w:val="0"/>
              <w:autoSpaceDN w:val="0"/>
              <w:adjustRightInd w:val="0"/>
              <w:spacing w:before="60"/>
              <w:rPr>
                <w:rFonts w:ascii="Arial" w:eastAsiaTheme="minorEastAsia" w:hAnsi="Arial" w:cs="Arial"/>
                <w:color w:val="000000"/>
                <w:sz w:val="16"/>
                <w:szCs w:val="16"/>
              </w:rPr>
            </w:pPr>
            <w:r w:rsidRPr="0035258A">
              <w:rPr>
                <w:rFonts w:ascii="Arial" w:eastAsiaTheme="minorEastAsia" w:hAnsi="Arial" w:cs="Arial"/>
                <w:b/>
                <w:bCs/>
                <w:color w:val="000000"/>
                <w:sz w:val="16"/>
                <w:szCs w:val="16"/>
              </w:rPr>
              <w:t>H90.0</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Conductive hearing loss, bilateral </w:t>
            </w:r>
          </w:p>
          <w:p w14:paraId="456209F9"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H90.1</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Conductive hearing loss, unilateral, with unrestricted </w:t>
            </w:r>
          </w:p>
          <w:p w14:paraId="5D256CE6"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hearing on the contralateral side </w:t>
            </w:r>
          </w:p>
          <w:p w14:paraId="7FCF8C6B"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r>
            <w:proofErr w:type="gramStart"/>
            <w:r w:rsidRPr="0035258A">
              <w:rPr>
                <w:rFonts w:ascii="Arial" w:eastAsiaTheme="minorEastAsia" w:hAnsi="Arial" w:cs="Arial"/>
                <w:b/>
                <w:bCs/>
                <w:color w:val="000000"/>
                <w:sz w:val="16"/>
                <w:szCs w:val="16"/>
              </w:rPr>
              <w:t>H90.11</w:t>
            </w:r>
            <w:r w:rsidRPr="0035258A">
              <w:rPr>
                <w:rFonts w:ascii="Arial" w:eastAsiaTheme="minorEastAsia" w:hAnsi="Arial" w:cs="Arial"/>
                <w:color w:val="000000"/>
                <w:sz w:val="16"/>
                <w:szCs w:val="16"/>
              </w:rPr>
              <w:t xml:space="preserve">  CHL</w:t>
            </w:r>
            <w:proofErr w:type="gramEnd"/>
            <w:r w:rsidRPr="0035258A">
              <w:rPr>
                <w:rFonts w:ascii="Arial" w:eastAsiaTheme="minorEastAsia" w:hAnsi="Arial" w:cs="Arial"/>
                <w:color w:val="000000"/>
                <w:sz w:val="16"/>
                <w:szCs w:val="16"/>
              </w:rPr>
              <w:t>, unilateral, right ear, with unrestricted hearing</w:t>
            </w:r>
          </w:p>
          <w:p w14:paraId="584ACF0B" w14:textId="77777777" w:rsidR="001B6145" w:rsidRPr="0035258A" w:rsidRDefault="001B6145" w:rsidP="001B6145">
            <w:pPr>
              <w:widowControl w:val="0"/>
              <w:autoSpaceDE w:val="0"/>
              <w:autoSpaceDN w:val="0"/>
              <w:adjustRightInd w:val="0"/>
              <w:ind w:left="135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on the contralateral side </w:t>
            </w:r>
          </w:p>
          <w:p w14:paraId="48F5C1AC"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r>
            <w:proofErr w:type="gramStart"/>
            <w:r w:rsidRPr="0035258A">
              <w:rPr>
                <w:rFonts w:ascii="Arial" w:eastAsiaTheme="minorEastAsia" w:hAnsi="Arial" w:cs="Arial"/>
                <w:b/>
                <w:bCs/>
                <w:color w:val="000000"/>
                <w:sz w:val="16"/>
                <w:szCs w:val="16"/>
              </w:rPr>
              <w:t>H90.12</w:t>
            </w:r>
            <w:r w:rsidRPr="0035258A">
              <w:rPr>
                <w:rFonts w:ascii="Arial" w:eastAsiaTheme="minorEastAsia" w:hAnsi="Arial" w:cs="Arial"/>
                <w:color w:val="000000"/>
                <w:sz w:val="16"/>
                <w:szCs w:val="16"/>
              </w:rPr>
              <w:t xml:space="preserve">  CHL</w:t>
            </w:r>
            <w:proofErr w:type="gramEnd"/>
            <w:r w:rsidRPr="0035258A">
              <w:rPr>
                <w:rFonts w:ascii="Arial" w:eastAsiaTheme="minorEastAsia" w:hAnsi="Arial" w:cs="Arial"/>
                <w:color w:val="000000"/>
                <w:sz w:val="16"/>
                <w:szCs w:val="16"/>
              </w:rPr>
              <w:t>, unilateral, left ear, with unrestricted hearing</w:t>
            </w:r>
          </w:p>
          <w:p w14:paraId="1713B3CF" w14:textId="77777777" w:rsidR="001B6145" w:rsidRPr="0035258A" w:rsidRDefault="001B6145" w:rsidP="001B6145">
            <w:pPr>
              <w:widowControl w:val="0"/>
              <w:autoSpaceDE w:val="0"/>
              <w:autoSpaceDN w:val="0"/>
              <w:adjustRightInd w:val="0"/>
              <w:ind w:left="1350"/>
              <w:rPr>
                <w:rFonts w:ascii="Arial" w:eastAsiaTheme="minorEastAsia" w:hAnsi="Arial" w:cs="Arial"/>
                <w:b/>
                <w:bCs/>
                <w:color w:val="000000"/>
                <w:sz w:val="16"/>
                <w:szCs w:val="16"/>
              </w:rPr>
            </w:pPr>
            <w:r w:rsidRPr="0035258A">
              <w:rPr>
                <w:rFonts w:ascii="Arial" w:eastAsiaTheme="minorEastAsia" w:hAnsi="Arial" w:cs="Arial"/>
                <w:color w:val="000000"/>
                <w:sz w:val="16"/>
                <w:szCs w:val="16"/>
              </w:rPr>
              <w:t xml:space="preserve">on the contralateral side </w:t>
            </w:r>
          </w:p>
          <w:p w14:paraId="69E5DB3F"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H90.2</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CHL, unspecified </w:t>
            </w:r>
          </w:p>
          <w:p w14:paraId="3218F1EE"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H90.3</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SNHL, bilateral </w:t>
            </w:r>
          </w:p>
          <w:p w14:paraId="0205FC79"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H90.4</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SNHL, unilateral with unrestricted hearing on the </w:t>
            </w:r>
            <w:r w:rsidRPr="0035258A">
              <w:rPr>
                <w:rFonts w:ascii="Arial" w:eastAsiaTheme="minorEastAsia" w:hAnsi="Arial" w:cs="Arial"/>
                <w:color w:val="000000"/>
                <w:sz w:val="16"/>
                <w:szCs w:val="16"/>
              </w:rPr>
              <w:tab/>
              <w:t xml:space="preserve">contralateral side </w:t>
            </w:r>
          </w:p>
          <w:p w14:paraId="3AB36C99"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r>
            <w:proofErr w:type="gramStart"/>
            <w:r w:rsidRPr="0035258A">
              <w:rPr>
                <w:rFonts w:ascii="Arial" w:eastAsiaTheme="minorEastAsia" w:hAnsi="Arial" w:cs="Arial"/>
                <w:b/>
                <w:bCs/>
                <w:color w:val="000000"/>
                <w:sz w:val="16"/>
                <w:szCs w:val="16"/>
              </w:rPr>
              <w:t>H90.41</w:t>
            </w:r>
            <w:r w:rsidRPr="0035258A">
              <w:rPr>
                <w:rFonts w:ascii="Arial" w:eastAsiaTheme="minorEastAsia" w:hAnsi="Arial" w:cs="Arial"/>
                <w:color w:val="000000"/>
                <w:sz w:val="16"/>
                <w:szCs w:val="16"/>
              </w:rPr>
              <w:t xml:space="preserve">  SNHL</w:t>
            </w:r>
            <w:proofErr w:type="gramEnd"/>
            <w:r w:rsidRPr="0035258A">
              <w:rPr>
                <w:rFonts w:ascii="Arial" w:eastAsiaTheme="minorEastAsia" w:hAnsi="Arial" w:cs="Arial"/>
                <w:color w:val="000000"/>
                <w:sz w:val="16"/>
                <w:szCs w:val="16"/>
              </w:rPr>
              <w:t>, unilateral, right ear, with unrestricted hearing</w:t>
            </w:r>
          </w:p>
          <w:p w14:paraId="1059FDBB" w14:textId="77777777" w:rsidR="001B6145" w:rsidRPr="0035258A" w:rsidRDefault="001B6145" w:rsidP="001B6145">
            <w:pPr>
              <w:widowControl w:val="0"/>
              <w:autoSpaceDE w:val="0"/>
              <w:autoSpaceDN w:val="0"/>
              <w:adjustRightInd w:val="0"/>
              <w:ind w:left="135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on the contralateral side </w:t>
            </w:r>
          </w:p>
          <w:p w14:paraId="6767B8BC"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r>
            <w:proofErr w:type="gramStart"/>
            <w:r w:rsidRPr="0035258A">
              <w:rPr>
                <w:rFonts w:ascii="Arial" w:eastAsiaTheme="minorEastAsia" w:hAnsi="Arial" w:cs="Arial"/>
                <w:b/>
                <w:bCs/>
                <w:color w:val="000000"/>
                <w:sz w:val="16"/>
                <w:szCs w:val="16"/>
              </w:rPr>
              <w:t xml:space="preserve">H90.42  </w:t>
            </w:r>
            <w:r w:rsidRPr="0035258A">
              <w:rPr>
                <w:rFonts w:ascii="Arial" w:eastAsiaTheme="minorEastAsia" w:hAnsi="Arial" w:cs="Arial"/>
                <w:color w:val="000000"/>
                <w:sz w:val="16"/>
                <w:szCs w:val="16"/>
              </w:rPr>
              <w:t>SNHL</w:t>
            </w:r>
            <w:proofErr w:type="gramEnd"/>
            <w:r w:rsidRPr="0035258A">
              <w:rPr>
                <w:rFonts w:ascii="Arial" w:eastAsiaTheme="minorEastAsia" w:hAnsi="Arial" w:cs="Arial"/>
                <w:color w:val="000000"/>
                <w:sz w:val="16"/>
                <w:szCs w:val="16"/>
              </w:rPr>
              <w:t>, unilateral, left ear, with unrestricted hearing</w:t>
            </w:r>
          </w:p>
          <w:p w14:paraId="11270148" w14:textId="77777777" w:rsidR="001B6145" w:rsidRPr="0035258A" w:rsidRDefault="001B6145" w:rsidP="001B6145">
            <w:pPr>
              <w:widowControl w:val="0"/>
              <w:autoSpaceDE w:val="0"/>
              <w:autoSpaceDN w:val="0"/>
              <w:adjustRightInd w:val="0"/>
              <w:ind w:left="135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on the contralateral side </w:t>
            </w:r>
          </w:p>
          <w:p w14:paraId="4F22D961" w14:textId="2A7A490D" w:rsidR="001B6145" w:rsidRPr="0035258A" w:rsidRDefault="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H90.5</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Unspecified SNHL </w:t>
            </w:r>
          </w:p>
          <w:p w14:paraId="06FA4E69"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H90.6</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Mixed conductive and SNHL, bilateral </w:t>
            </w:r>
          </w:p>
          <w:p w14:paraId="4B9EC266"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H90.7</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Mixed CHL and SNHL, unilateral with unrestricted </w:t>
            </w:r>
          </w:p>
          <w:p w14:paraId="24949BFF"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hearing on the contralateral side </w:t>
            </w:r>
          </w:p>
          <w:p w14:paraId="7431506A"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ab/>
            </w:r>
            <w:proofErr w:type="gramStart"/>
            <w:r w:rsidRPr="0035258A">
              <w:rPr>
                <w:rFonts w:ascii="Arial" w:eastAsiaTheme="minorEastAsia" w:hAnsi="Arial" w:cs="Arial"/>
                <w:b/>
                <w:color w:val="000000"/>
                <w:sz w:val="16"/>
                <w:szCs w:val="16"/>
              </w:rPr>
              <w:t>H90.71</w:t>
            </w:r>
            <w:r w:rsidRPr="0035258A">
              <w:rPr>
                <w:rFonts w:ascii="Arial" w:eastAsiaTheme="minorEastAsia" w:hAnsi="Arial" w:cs="Arial"/>
                <w:color w:val="000000"/>
                <w:sz w:val="16"/>
                <w:szCs w:val="16"/>
              </w:rPr>
              <w:t xml:space="preserve">  Mixed</w:t>
            </w:r>
            <w:proofErr w:type="gramEnd"/>
            <w:r w:rsidRPr="0035258A">
              <w:rPr>
                <w:rFonts w:ascii="Arial" w:eastAsiaTheme="minorEastAsia" w:hAnsi="Arial" w:cs="Arial"/>
                <w:color w:val="000000"/>
                <w:sz w:val="16"/>
                <w:szCs w:val="16"/>
              </w:rPr>
              <w:t xml:space="preserve"> conductive and sensorineural hearing loss,</w:t>
            </w:r>
          </w:p>
          <w:p w14:paraId="22E6D6FD" w14:textId="77777777" w:rsidR="001B6145" w:rsidRPr="0035258A" w:rsidRDefault="001B6145" w:rsidP="001B6145">
            <w:pPr>
              <w:widowControl w:val="0"/>
              <w:autoSpaceDE w:val="0"/>
              <w:autoSpaceDN w:val="0"/>
              <w:adjustRightInd w:val="0"/>
              <w:ind w:left="135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unilateral, right ear, with unrestricted hearing on the contralateral side </w:t>
            </w:r>
          </w:p>
          <w:p w14:paraId="0CD271B8" w14:textId="77777777" w:rsidR="001B6145" w:rsidRPr="0035258A" w:rsidRDefault="001B6145" w:rsidP="001B6145">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ab/>
            </w:r>
            <w:proofErr w:type="gramStart"/>
            <w:r w:rsidRPr="0035258A">
              <w:rPr>
                <w:rFonts w:ascii="Arial" w:eastAsiaTheme="minorEastAsia" w:hAnsi="Arial" w:cs="Arial"/>
                <w:b/>
                <w:color w:val="000000"/>
                <w:sz w:val="16"/>
                <w:szCs w:val="16"/>
              </w:rPr>
              <w:t>H90.72</w:t>
            </w:r>
            <w:r w:rsidRPr="0035258A">
              <w:rPr>
                <w:rFonts w:ascii="Arial" w:eastAsiaTheme="minorEastAsia" w:hAnsi="Arial" w:cs="Arial"/>
                <w:color w:val="000000"/>
                <w:sz w:val="16"/>
                <w:szCs w:val="16"/>
              </w:rPr>
              <w:t xml:space="preserve">  Mixed</w:t>
            </w:r>
            <w:proofErr w:type="gramEnd"/>
            <w:r w:rsidRPr="0035258A">
              <w:rPr>
                <w:rFonts w:ascii="Arial" w:eastAsiaTheme="minorEastAsia" w:hAnsi="Arial" w:cs="Arial"/>
                <w:color w:val="000000"/>
                <w:sz w:val="16"/>
                <w:szCs w:val="16"/>
              </w:rPr>
              <w:t xml:space="preserve"> conductive and sensorineural hearing </w:t>
            </w:r>
          </w:p>
          <w:p w14:paraId="304AA806" w14:textId="610B6361" w:rsidR="001B6145" w:rsidRPr="0035258A" w:rsidRDefault="001B6145" w:rsidP="001B6145">
            <w:pPr>
              <w:widowControl w:val="0"/>
              <w:autoSpaceDE w:val="0"/>
              <w:autoSpaceDN w:val="0"/>
              <w:adjustRightInd w:val="0"/>
              <w:ind w:left="1350"/>
              <w:rPr>
                <w:rFonts w:ascii="Arial" w:eastAsiaTheme="minorEastAsia" w:hAnsi="Arial" w:cs="Arial"/>
                <w:color w:val="000000"/>
                <w:sz w:val="16"/>
                <w:szCs w:val="16"/>
              </w:rPr>
            </w:pPr>
            <w:r w:rsidRPr="0035258A">
              <w:rPr>
                <w:rFonts w:ascii="Arial" w:eastAsiaTheme="minorEastAsia" w:hAnsi="Arial" w:cs="Arial"/>
                <w:color w:val="000000"/>
                <w:sz w:val="16"/>
                <w:szCs w:val="16"/>
              </w:rPr>
              <w:t>loss, unilateral, left ear, with unrestricted hearing on</w:t>
            </w:r>
            <w:r w:rsidR="00EF7072"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 xml:space="preserve">the contralateral side </w:t>
            </w:r>
          </w:p>
          <w:p w14:paraId="2F1F3D5C" w14:textId="3B1CB8F6" w:rsidR="00717E76" w:rsidRPr="0035258A" w:rsidRDefault="001B6145" w:rsidP="00591E80">
            <w:pPr>
              <w:pStyle w:val="Default"/>
              <w:spacing w:after="60"/>
              <w:rPr>
                <w:rFonts w:ascii="Arial" w:hAnsi="Arial" w:cs="Arial"/>
              </w:rPr>
            </w:pPr>
            <w:r w:rsidRPr="0035258A">
              <w:rPr>
                <w:rFonts w:ascii="Arial" w:hAnsi="Arial" w:cs="Arial"/>
                <w:b/>
                <w:sz w:val="16"/>
                <w:szCs w:val="16"/>
              </w:rPr>
              <w:t>H90.8</w:t>
            </w:r>
            <w:r w:rsidRPr="0035258A">
              <w:rPr>
                <w:rFonts w:ascii="Arial" w:hAnsi="Arial" w:cs="Arial"/>
                <w:sz w:val="16"/>
                <w:szCs w:val="16"/>
              </w:rPr>
              <w:t xml:space="preserve"> </w:t>
            </w:r>
            <w:r w:rsidRPr="0035258A">
              <w:rPr>
                <w:rFonts w:ascii="Arial" w:hAnsi="Arial" w:cs="Arial"/>
                <w:sz w:val="16"/>
                <w:szCs w:val="16"/>
              </w:rPr>
              <w:tab/>
              <w:t xml:space="preserve">Mixed conductive and SNHL, unspecified </w:t>
            </w:r>
          </w:p>
        </w:tc>
        <w:tc>
          <w:tcPr>
            <w:tcW w:w="5490" w:type="dxa"/>
          </w:tcPr>
          <w:p w14:paraId="09A7EDFC" w14:textId="77777777" w:rsidR="00591E80" w:rsidRPr="0035258A" w:rsidRDefault="00591E80" w:rsidP="00591E80">
            <w:pPr>
              <w:spacing w:before="60"/>
              <w:rPr>
                <w:rFonts w:ascii="Arial" w:hAnsi="Arial" w:cs="Arial"/>
                <w:sz w:val="16"/>
                <w:szCs w:val="16"/>
              </w:rPr>
            </w:pPr>
            <w:r w:rsidRPr="0035258A">
              <w:rPr>
                <w:rFonts w:ascii="Arial" w:hAnsi="Arial" w:cs="Arial"/>
                <w:b/>
                <w:sz w:val="16"/>
                <w:szCs w:val="16"/>
              </w:rPr>
              <w:t>H90.A</w:t>
            </w:r>
            <w:r w:rsidRPr="0035258A">
              <w:rPr>
                <w:rFonts w:ascii="Arial" w:hAnsi="Arial" w:cs="Arial"/>
                <w:sz w:val="16"/>
                <w:szCs w:val="16"/>
              </w:rPr>
              <w:t xml:space="preserve">       Conductive and sensorineural hearing loss with </w:t>
            </w:r>
          </w:p>
          <w:p w14:paraId="0A619AD1" w14:textId="77777777" w:rsidR="00591E80" w:rsidRPr="0035258A" w:rsidRDefault="00591E80" w:rsidP="00591E80">
            <w:pPr>
              <w:ind w:firstLine="769"/>
              <w:rPr>
                <w:rFonts w:ascii="Arial" w:hAnsi="Arial" w:cs="Arial"/>
                <w:sz w:val="16"/>
                <w:szCs w:val="16"/>
              </w:rPr>
            </w:pPr>
            <w:r w:rsidRPr="0035258A">
              <w:rPr>
                <w:rFonts w:ascii="Arial" w:hAnsi="Arial" w:cs="Arial"/>
                <w:sz w:val="16"/>
                <w:szCs w:val="16"/>
              </w:rPr>
              <w:t>restricted hearing on the contralateral side</w:t>
            </w:r>
          </w:p>
          <w:p w14:paraId="5D7CF53A" w14:textId="77777777" w:rsidR="00591E80" w:rsidRPr="0035258A" w:rsidRDefault="00591E80" w:rsidP="00591E80">
            <w:pPr>
              <w:widowControl w:val="0"/>
              <w:autoSpaceDE w:val="0"/>
              <w:autoSpaceDN w:val="0"/>
              <w:adjustRightInd w:val="0"/>
              <w:ind w:firstLine="769"/>
              <w:rPr>
                <w:rFonts w:ascii="Arial" w:hAnsi="Arial" w:cs="Arial"/>
                <w:sz w:val="16"/>
                <w:szCs w:val="16"/>
              </w:rPr>
            </w:pPr>
            <w:r w:rsidRPr="0035258A">
              <w:rPr>
                <w:rFonts w:ascii="Arial" w:eastAsiaTheme="minorEastAsia" w:hAnsi="Arial" w:cs="Arial"/>
                <w:b/>
                <w:color w:val="000000"/>
                <w:sz w:val="16"/>
                <w:szCs w:val="16"/>
              </w:rPr>
              <w:t>H90.A1</w:t>
            </w:r>
            <w:r w:rsidRPr="0035258A">
              <w:rPr>
                <w:rFonts w:ascii="Arial" w:hAnsi="Arial" w:cs="Arial"/>
                <w:sz w:val="16"/>
                <w:szCs w:val="16"/>
              </w:rPr>
              <w:t xml:space="preserve"> Conductive hearing loss, unilateral, with      </w:t>
            </w:r>
          </w:p>
          <w:p w14:paraId="1DD89FD8" w14:textId="77777777" w:rsidR="00591E80" w:rsidRPr="0035258A" w:rsidRDefault="00591E80" w:rsidP="00591E80">
            <w:pPr>
              <w:widowControl w:val="0"/>
              <w:autoSpaceDE w:val="0"/>
              <w:autoSpaceDN w:val="0"/>
              <w:adjustRightInd w:val="0"/>
              <w:ind w:firstLine="769"/>
              <w:rPr>
                <w:rFonts w:ascii="Arial" w:hAnsi="Arial" w:cs="Arial"/>
                <w:sz w:val="16"/>
                <w:szCs w:val="16"/>
              </w:rPr>
            </w:pPr>
            <w:r w:rsidRPr="0035258A">
              <w:rPr>
                <w:rFonts w:ascii="Arial" w:hAnsi="Arial" w:cs="Arial"/>
                <w:sz w:val="16"/>
                <w:szCs w:val="16"/>
              </w:rPr>
              <w:t>restricted hearing on the contralateral side</w:t>
            </w:r>
          </w:p>
          <w:p w14:paraId="1A78D8EB" w14:textId="77777777" w:rsidR="00591E80" w:rsidRPr="0035258A" w:rsidRDefault="00591E80" w:rsidP="00591E80">
            <w:pPr>
              <w:widowControl w:val="0"/>
              <w:autoSpaceDE w:val="0"/>
              <w:autoSpaceDN w:val="0"/>
              <w:adjustRightInd w:val="0"/>
              <w:ind w:firstLine="1039"/>
              <w:rPr>
                <w:rFonts w:ascii="Arial" w:hAnsi="Arial" w:cs="Arial"/>
                <w:sz w:val="16"/>
                <w:szCs w:val="16"/>
              </w:rPr>
            </w:pPr>
            <w:proofErr w:type="gramStart"/>
            <w:r w:rsidRPr="0035258A">
              <w:rPr>
                <w:rFonts w:ascii="Arial" w:hAnsi="Arial" w:cs="Arial"/>
                <w:b/>
                <w:sz w:val="16"/>
                <w:szCs w:val="16"/>
              </w:rPr>
              <w:t>H90.A11</w:t>
            </w:r>
            <w:r w:rsidRPr="0035258A">
              <w:rPr>
                <w:rFonts w:ascii="Arial" w:hAnsi="Arial" w:cs="Arial"/>
                <w:sz w:val="16"/>
                <w:szCs w:val="16"/>
              </w:rPr>
              <w:t xml:space="preserve">  Conductive</w:t>
            </w:r>
            <w:proofErr w:type="gramEnd"/>
            <w:r w:rsidRPr="0035258A">
              <w:rPr>
                <w:rFonts w:ascii="Arial" w:hAnsi="Arial" w:cs="Arial"/>
                <w:sz w:val="16"/>
                <w:szCs w:val="16"/>
              </w:rPr>
              <w:t xml:space="preserve"> hearing loss, unilateral, right ear </w:t>
            </w:r>
          </w:p>
          <w:p w14:paraId="292672BC" w14:textId="77777777" w:rsidR="00591E80" w:rsidRPr="0035258A" w:rsidRDefault="00591E80" w:rsidP="00591E80">
            <w:pPr>
              <w:widowControl w:val="0"/>
              <w:autoSpaceDE w:val="0"/>
              <w:autoSpaceDN w:val="0"/>
              <w:adjustRightInd w:val="0"/>
              <w:ind w:left="1786"/>
              <w:rPr>
                <w:rFonts w:ascii="Arial" w:hAnsi="Arial" w:cs="Arial"/>
                <w:sz w:val="16"/>
                <w:szCs w:val="16"/>
              </w:rPr>
            </w:pPr>
            <w:r w:rsidRPr="0035258A">
              <w:rPr>
                <w:rFonts w:ascii="Arial" w:hAnsi="Arial" w:cs="Arial"/>
                <w:sz w:val="16"/>
                <w:szCs w:val="16"/>
              </w:rPr>
              <w:t>with restricted hearing on contralateral side</w:t>
            </w:r>
          </w:p>
          <w:p w14:paraId="430C5516" w14:textId="77777777" w:rsidR="00591E80" w:rsidRPr="0035258A" w:rsidRDefault="00591E80" w:rsidP="00591E80">
            <w:pPr>
              <w:ind w:firstLine="1039"/>
              <w:rPr>
                <w:rFonts w:ascii="Arial" w:hAnsi="Arial" w:cs="Arial"/>
                <w:sz w:val="16"/>
                <w:szCs w:val="16"/>
              </w:rPr>
            </w:pPr>
            <w:proofErr w:type="gramStart"/>
            <w:r w:rsidRPr="0035258A">
              <w:rPr>
                <w:rFonts w:ascii="Arial" w:hAnsi="Arial" w:cs="Arial"/>
                <w:b/>
                <w:sz w:val="16"/>
                <w:szCs w:val="16"/>
              </w:rPr>
              <w:t>H90.A12</w:t>
            </w:r>
            <w:r w:rsidRPr="0035258A">
              <w:rPr>
                <w:rFonts w:ascii="Arial" w:hAnsi="Arial" w:cs="Arial"/>
                <w:sz w:val="16"/>
                <w:szCs w:val="16"/>
              </w:rPr>
              <w:t xml:space="preserve">  Conductive</w:t>
            </w:r>
            <w:proofErr w:type="gramEnd"/>
            <w:r w:rsidRPr="0035258A">
              <w:rPr>
                <w:rFonts w:ascii="Arial" w:hAnsi="Arial" w:cs="Arial"/>
                <w:sz w:val="16"/>
                <w:szCs w:val="16"/>
              </w:rPr>
              <w:t xml:space="preserve"> hearing loss, unilateral, left ear </w:t>
            </w:r>
          </w:p>
          <w:p w14:paraId="4B290F13" w14:textId="77777777" w:rsidR="00591E80" w:rsidRPr="0035258A" w:rsidRDefault="00591E80" w:rsidP="00591E80">
            <w:pPr>
              <w:ind w:left="1786"/>
              <w:rPr>
                <w:rFonts w:ascii="Arial" w:hAnsi="Arial" w:cs="Arial"/>
                <w:sz w:val="16"/>
                <w:szCs w:val="16"/>
              </w:rPr>
            </w:pPr>
            <w:r w:rsidRPr="0035258A">
              <w:rPr>
                <w:rFonts w:ascii="Arial" w:hAnsi="Arial" w:cs="Arial"/>
                <w:sz w:val="16"/>
                <w:szCs w:val="16"/>
              </w:rPr>
              <w:t>with restricted hearing on contralateral side</w:t>
            </w:r>
          </w:p>
          <w:p w14:paraId="01341CD4" w14:textId="74AA0A52" w:rsidR="00591E80" w:rsidRPr="0035258A" w:rsidRDefault="00591E80" w:rsidP="00591E80">
            <w:pPr>
              <w:ind w:firstLine="769"/>
              <w:rPr>
                <w:rFonts w:ascii="Arial" w:hAnsi="Arial" w:cs="Arial"/>
                <w:sz w:val="16"/>
                <w:szCs w:val="16"/>
              </w:rPr>
            </w:pPr>
            <w:r w:rsidRPr="0035258A">
              <w:rPr>
                <w:rFonts w:ascii="Arial" w:hAnsi="Arial" w:cs="Arial"/>
                <w:b/>
                <w:sz w:val="16"/>
                <w:szCs w:val="16"/>
              </w:rPr>
              <w:t>H90.A2</w:t>
            </w:r>
            <w:r w:rsidRPr="0035258A">
              <w:rPr>
                <w:rFonts w:ascii="Arial" w:hAnsi="Arial" w:cs="Arial"/>
                <w:sz w:val="16"/>
                <w:szCs w:val="16"/>
              </w:rPr>
              <w:t xml:space="preserve"> SNHL, unilateral, with restricted hearing on the </w:t>
            </w:r>
          </w:p>
          <w:p w14:paraId="4742AB16" w14:textId="77777777" w:rsidR="00591E80" w:rsidRPr="0035258A" w:rsidRDefault="00591E80" w:rsidP="00591E80">
            <w:pPr>
              <w:ind w:left="769"/>
              <w:rPr>
                <w:rFonts w:ascii="Arial" w:hAnsi="Arial" w:cs="Arial"/>
                <w:sz w:val="16"/>
                <w:szCs w:val="16"/>
              </w:rPr>
            </w:pPr>
            <w:r w:rsidRPr="0035258A">
              <w:rPr>
                <w:rFonts w:ascii="Arial" w:hAnsi="Arial" w:cs="Arial"/>
                <w:sz w:val="16"/>
                <w:szCs w:val="16"/>
              </w:rPr>
              <w:t>contralateral side</w:t>
            </w:r>
          </w:p>
          <w:p w14:paraId="63AA3C10" w14:textId="77777777" w:rsidR="00591E80" w:rsidRPr="0035258A" w:rsidRDefault="00591E80" w:rsidP="00591E80">
            <w:pPr>
              <w:ind w:firstLine="1039"/>
              <w:rPr>
                <w:rFonts w:ascii="Arial" w:hAnsi="Arial" w:cs="Arial"/>
                <w:sz w:val="16"/>
                <w:szCs w:val="16"/>
              </w:rPr>
            </w:pPr>
            <w:proofErr w:type="gramStart"/>
            <w:r w:rsidRPr="0035258A">
              <w:rPr>
                <w:rFonts w:ascii="Arial" w:hAnsi="Arial" w:cs="Arial"/>
                <w:b/>
                <w:sz w:val="16"/>
                <w:szCs w:val="16"/>
              </w:rPr>
              <w:t>H90.A21</w:t>
            </w:r>
            <w:r w:rsidRPr="0035258A">
              <w:rPr>
                <w:rFonts w:ascii="Arial" w:hAnsi="Arial" w:cs="Arial"/>
                <w:sz w:val="16"/>
                <w:szCs w:val="16"/>
              </w:rPr>
              <w:t xml:space="preserve">  SNHL</w:t>
            </w:r>
            <w:proofErr w:type="gramEnd"/>
            <w:r w:rsidRPr="0035258A">
              <w:rPr>
                <w:rFonts w:ascii="Arial" w:hAnsi="Arial" w:cs="Arial"/>
                <w:sz w:val="16"/>
                <w:szCs w:val="16"/>
              </w:rPr>
              <w:t xml:space="preserve">, unilateral, right ear, w/ restricted </w:t>
            </w:r>
          </w:p>
          <w:p w14:paraId="14CF2BA6" w14:textId="77777777" w:rsidR="00591E80" w:rsidRPr="0035258A" w:rsidRDefault="00591E80" w:rsidP="00591E80">
            <w:pPr>
              <w:ind w:left="1786"/>
              <w:rPr>
                <w:rFonts w:ascii="Arial" w:hAnsi="Arial" w:cs="Arial"/>
                <w:sz w:val="16"/>
                <w:szCs w:val="16"/>
              </w:rPr>
            </w:pPr>
            <w:r w:rsidRPr="0035258A">
              <w:rPr>
                <w:rFonts w:ascii="Arial" w:hAnsi="Arial" w:cs="Arial"/>
                <w:sz w:val="16"/>
                <w:szCs w:val="16"/>
              </w:rPr>
              <w:t>hearing on the contralateral side</w:t>
            </w:r>
          </w:p>
          <w:p w14:paraId="6ACA401E" w14:textId="77777777" w:rsidR="00591E80" w:rsidRPr="0035258A" w:rsidRDefault="00591E80" w:rsidP="00591E80">
            <w:pPr>
              <w:ind w:firstLine="1039"/>
              <w:rPr>
                <w:rFonts w:ascii="Arial" w:hAnsi="Arial" w:cs="Arial"/>
                <w:sz w:val="16"/>
                <w:szCs w:val="16"/>
              </w:rPr>
            </w:pPr>
            <w:proofErr w:type="gramStart"/>
            <w:r w:rsidRPr="0035258A">
              <w:rPr>
                <w:rFonts w:ascii="Arial" w:hAnsi="Arial" w:cs="Arial"/>
                <w:b/>
                <w:sz w:val="16"/>
                <w:szCs w:val="16"/>
              </w:rPr>
              <w:t>H90.A22</w:t>
            </w:r>
            <w:r w:rsidRPr="0035258A">
              <w:rPr>
                <w:rFonts w:ascii="Arial" w:hAnsi="Arial" w:cs="Arial"/>
                <w:sz w:val="16"/>
                <w:szCs w:val="16"/>
              </w:rPr>
              <w:t xml:space="preserve">  SNHL</w:t>
            </w:r>
            <w:proofErr w:type="gramEnd"/>
            <w:r w:rsidRPr="0035258A">
              <w:rPr>
                <w:rFonts w:ascii="Arial" w:hAnsi="Arial" w:cs="Arial"/>
                <w:sz w:val="16"/>
                <w:szCs w:val="16"/>
              </w:rPr>
              <w:t xml:space="preserve">, unilateral, left ear, with restricted </w:t>
            </w:r>
          </w:p>
          <w:p w14:paraId="6C0A9D4E" w14:textId="77777777" w:rsidR="00591E80" w:rsidRPr="0035258A" w:rsidRDefault="00591E80" w:rsidP="00591E80">
            <w:pPr>
              <w:ind w:left="1786"/>
              <w:rPr>
                <w:rFonts w:ascii="Arial" w:hAnsi="Arial" w:cs="Arial"/>
                <w:sz w:val="16"/>
                <w:szCs w:val="16"/>
              </w:rPr>
            </w:pPr>
            <w:r w:rsidRPr="0035258A">
              <w:rPr>
                <w:rFonts w:ascii="Arial" w:hAnsi="Arial" w:cs="Arial"/>
                <w:sz w:val="16"/>
                <w:szCs w:val="16"/>
              </w:rPr>
              <w:t>hearing on the contralateral side</w:t>
            </w:r>
          </w:p>
          <w:p w14:paraId="6E41B471" w14:textId="77777777" w:rsidR="00591E80" w:rsidRPr="0035258A" w:rsidRDefault="00591E80" w:rsidP="00591E80">
            <w:pPr>
              <w:ind w:firstLine="769"/>
              <w:rPr>
                <w:rFonts w:ascii="Arial" w:hAnsi="Arial" w:cs="Arial"/>
                <w:sz w:val="16"/>
                <w:szCs w:val="16"/>
              </w:rPr>
            </w:pPr>
            <w:r w:rsidRPr="0035258A">
              <w:rPr>
                <w:rFonts w:ascii="Arial" w:hAnsi="Arial" w:cs="Arial"/>
                <w:b/>
                <w:sz w:val="16"/>
                <w:szCs w:val="16"/>
              </w:rPr>
              <w:t>H90.A3</w:t>
            </w:r>
            <w:r w:rsidRPr="0035258A">
              <w:rPr>
                <w:rFonts w:ascii="Arial" w:hAnsi="Arial" w:cs="Arial"/>
                <w:sz w:val="16"/>
                <w:szCs w:val="16"/>
              </w:rPr>
              <w:t xml:space="preserve"> Mixed conductive and SNHL, unilateral with </w:t>
            </w:r>
          </w:p>
          <w:p w14:paraId="69B43DAC" w14:textId="77777777" w:rsidR="00591E80" w:rsidRPr="0035258A" w:rsidRDefault="00591E80" w:rsidP="00591E80">
            <w:pPr>
              <w:ind w:left="769"/>
              <w:rPr>
                <w:rFonts w:ascii="Arial" w:hAnsi="Arial" w:cs="Arial"/>
                <w:b/>
                <w:sz w:val="16"/>
                <w:szCs w:val="16"/>
              </w:rPr>
            </w:pPr>
            <w:r w:rsidRPr="0035258A">
              <w:rPr>
                <w:rFonts w:ascii="Arial" w:hAnsi="Arial" w:cs="Arial"/>
                <w:sz w:val="16"/>
                <w:szCs w:val="16"/>
              </w:rPr>
              <w:t>restricted hearing on the contralateral side</w:t>
            </w:r>
          </w:p>
          <w:p w14:paraId="42AEDB9B" w14:textId="77777777" w:rsidR="00591E80" w:rsidRPr="0035258A" w:rsidRDefault="00591E80" w:rsidP="00591E80">
            <w:pPr>
              <w:ind w:firstLine="1039"/>
              <w:rPr>
                <w:rFonts w:ascii="Arial" w:hAnsi="Arial" w:cs="Arial"/>
                <w:sz w:val="16"/>
                <w:szCs w:val="16"/>
              </w:rPr>
            </w:pPr>
            <w:proofErr w:type="gramStart"/>
            <w:r w:rsidRPr="0035258A">
              <w:rPr>
                <w:rFonts w:ascii="Arial" w:hAnsi="Arial" w:cs="Arial"/>
                <w:b/>
                <w:sz w:val="16"/>
                <w:szCs w:val="16"/>
              </w:rPr>
              <w:t>H90.A31</w:t>
            </w:r>
            <w:r w:rsidRPr="0035258A">
              <w:rPr>
                <w:rFonts w:ascii="Arial" w:hAnsi="Arial" w:cs="Arial"/>
                <w:sz w:val="16"/>
                <w:szCs w:val="16"/>
              </w:rPr>
              <w:t xml:space="preserve">  Mixed</w:t>
            </w:r>
            <w:proofErr w:type="gramEnd"/>
            <w:r w:rsidRPr="0035258A">
              <w:rPr>
                <w:rFonts w:ascii="Arial" w:hAnsi="Arial" w:cs="Arial"/>
                <w:sz w:val="16"/>
                <w:szCs w:val="16"/>
              </w:rPr>
              <w:t xml:space="preserve"> conductive and SNHL, unilateral, right </w:t>
            </w:r>
          </w:p>
          <w:p w14:paraId="492BA745" w14:textId="77777777" w:rsidR="00591E80" w:rsidRPr="0035258A" w:rsidRDefault="00591E80" w:rsidP="00591E80">
            <w:pPr>
              <w:ind w:left="1786"/>
              <w:rPr>
                <w:rFonts w:ascii="Arial" w:hAnsi="Arial" w:cs="Arial"/>
                <w:sz w:val="16"/>
                <w:szCs w:val="16"/>
              </w:rPr>
            </w:pPr>
            <w:r w:rsidRPr="0035258A">
              <w:rPr>
                <w:rFonts w:ascii="Arial" w:hAnsi="Arial" w:cs="Arial"/>
                <w:sz w:val="16"/>
                <w:szCs w:val="16"/>
              </w:rPr>
              <w:t>ear with restricted hearing on contra side</w:t>
            </w:r>
          </w:p>
          <w:p w14:paraId="2ABCD35D" w14:textId="77777777" w:rsidR="00591E80" w:rsidRPr="0035258A" w:rsidRDefault="00591E80" w:rsidP="00591E80">
            <w:pPr>
              <w:ind w:firstLine="1039"/>
              <w:rPr>
                <w:rFonts w:ascii="Arial" w:hAnsi="Arial" w:cs="Arial"/>
                <w:sz w:val="16"/>
                <w:szCs w:val="16"/>
              </w:rPr>
            </w:pPr>
            <w:proofErr w:type="gramStart"/>
            <w:r w:rsidRPr="0035258A">
              <w:rPr>
                <w:rFonts w:ascii="Arial" w:hAnsi="Arial" w:cs="Arial"/>
                <w:b/>
                <w:sz w:val="16"/>
                <w:szCs w:val="16"/>
              </w:rPr>
              <w:t>H90.A32</w:t>
            </w:r>
            <w:r w:rsidRPr="0035258A">
              <w:rPr>
                <w:rFonts w:ascii="Arial" w:hAnsi="Arial" w:cs="Arial"/>
                <w:sz w:val="16"/>
                <w:szCs w:val="16"/>
              </w:rPr>
              <w:t xml:space="preserve">  Mixed</w:t>
            </w:r>
            <w:proofErr w:type="gramEnd"/>
            <w:r w:rsidRPr="0035258A">
              <w:rPr>
                <w:rFonts w:ascii="Arial" w:hAnsi="Arial" w:cs="Arial"/>
                <w:sz w:val="16"/>
                <w:szCs w:val="16"/>
              </w:rPr>
              <w:t xml:space="preserve"> conductive and SNHL, unilateral, left </w:t>
            </w:r>
          </w:p>
          <w:p w14:paraId="290573B3" w14:textId="77777777" w:rsidR="00591E80" w:rsidRPr="0035258A" w:rsidRDefault="00591E80" w:rsidP="00591E80">
            <w:pPr>
              <w:ind w:left="1786"/>
              <w:rPr>
                <w:rFonts w:ascii="Arial" w:hAnsi="Arial" w:cs="Arial"/>
                <w:sz w:val="16"/>
                <w:szCs w:val="16"/>
              </w:rPr>
            </w:pPr>
            <w:r w:rsidRPr="0035258A">
              <w:rPr>
                <w:rFonts w:ascii="Arial" w:hAnsi="Arial" w:cs="Arial"/>
                <w:sz w:val="16"/>
                <w:szCs w:val="16"/>
              </w:rPr>
              <w:t>ear with restricted hearing on contra side</w:t>
            </w:r>
          </w:p>
          <w:p w14:paraId="5134567E" w14:textId="77777777" w:rsidR="00591E80" w:rsidRPr="0035258A" w:rsidRDefault="00591E80" w:rsidP="00591E80">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H91.8</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Other specified hearing loss </w:t>
            </w:r>
          </w:p>
          <w:p w14:paraId="5FE71004" w14:textId="77777777" w:rsidR="00591E80" w:rsidRPr="0035258A" w:rsidRDefault="00591E80" w:rsidP="00591E80">
            <w:pPr>
              <w:widowControl w:val="0"/>
              <w:autoSpaceDE w:val="0"/>
              <w:autoSpaceDN w:val="0"/>
              <w:adjustRightInd w:val="0"/>
              <w:ind w:left="769"/>
              <w:rPr>
                <w:rFonts w:ascii="Arial" w:eastAsiaTheme="minorEastAsia" w:hAnsi="Arial" w:cs="Arial"/>
                <w:color w:val="000000"/>
                <w:sz w:val="16"/>
                <w:szCs w:val="16"/>
              </w:rPr>
            </w:pPr>
            <w:r w:rsidRPr="0035258A">
              <w:rPr>
                <w:rFonts w:ascii="Arial" w:eastAsiaTheme="minorEastAsia" w:hAnsi="Arial" w:cs="Arial"/>
                <w:b/>
                <w:color w:val="000000"/>
                <w:sz w:val="16"/>
                <w:szCs w:val="16"/>
              </w:rPr>
              <w:t>H91.8X</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Other specified hearing loss </w:t>
            </w:r>
          </w:p>
          <w:p w14:paraId="3E5E470A" w14:textId="77777777" w:rsidR="00591E80" w:rsidRPr="0035258A" w:rsidRDefault="00591E80" w:rsidP="00591E80">
            <w:pPr>
              <w:widowControl w:val="0"/>
              <w:autoSpaceDE w:val="0"/>
              <w:autoSpaceDN w:val="0"/>
              <w:adjustRightInd w:val="0"/>
              <w:ind w:left="1066"/>
              <w:rPr>
                <w:rFonts w:ascii="Arial" w:eastAsiaTheme="minorEastAsia" w:hAnsi="Arial" w:cs="Arial"/>
                <w:color w:val="000000"/>
                <w:sz w:val="16"/>
                <w:szCs w:val="16"/>
              </w:rPr>
            </w:pPr>
            <w:r w:rsidRPr="0035258A">
              <w:rPr>
                <w:rFonts w:ascii="Arial" w:eastAsiaTheme="minorEastAsia" w:hAnsi="Arial" w:cs="Arial"/>
                <w:b/>
                <w:color w:val="000000"/>
                <w:sz w:val="16"/>
                <w:szCs w:val="16"/>
              </w:rPr>
              <w:t xml:space="preserve">H91.8X1 </w:t>
            </w:r>
            <w:r w:rsidRPr="0035258A">
              <w:rPr>
                <w:rFonts w:ascii="Arial" w:eastAsiaTheme="minorEastAsia" w:hAnsi="Arial" w:cs="Arial"/>
                <w:color w:val="000000"/>
                <w:sz w:val="16"/>
                <w:szCs w:val="16"/>
              </w:rPr>
              <w:t xml:space="preserve">Other specified hearing loss, right ear </w:t>
            </w:r>
          </w:p>
          <w:p w14:paraId="41D81F74" w14:textId="67EBCC2F" w:rsidR="00591E80" w:rsidRPr="0035258A" w:rsidRDefault="00591E80" w:rsidP="00591E80">
            <w:pPr>
              <w:widowControl w:val="0"/>
              <w:autoSpaceDE w:val="0"/>
              <w:autoSpaceDN w:val="0"/>
              <w:adjustRightInd w:val="0"/>
              <w:ind w:left="1066"/>
              <w:rPr>
                <w:rFonts w:ascii="Arial" w:eastAsiaTheme="minorEastAsia" w:hAnsi="Arial" w:cs="Arial"/>
                <w:color w:val="000000"/>
                <w:sz w:val="16"/>
                <w:szCs w:val="16"/>
              </w:rPr>
            </w:pPr>
            <w:r w:rsidRPr="0035258A">
              <w:rPr>
                <w:rFonts w:ascii="Arial" w:eastAsiaTheme="minorEastAsia" w:hAnsi="Arial" w:cs="Arial"/>
                <w:b/>
                <w:color w:val="000000"/>
                <w:sz w:val="16"/>
                <w:szCs w:val="16"/>
              </w:rPr>
              <w:t>H91.8X2</w:t>
            </w:r>
            <w:r w:rsidRPr="0035258A">
              <w:rPr>
                <w:rFonts w:ascii="Arial" w:eastAsiaTheme="minorEastAsia" w:hAnsi="Arial" w:cs="Arial"/>
                <w:color w:val="000000"/>
                <w:sz w:val="16"/>
                <w:szCs w:val="16"/>
              </w:rPr>
              <w:t xml:space="preserve"> Other specified hearing loss, left ear </w:t>
            </w:r>
          </w:p>
          <w:p w14:paraId="1B3B704C" w14:textId="77777777" w:rsidR="00591E80" w:rsidRPr="0035258A" w:rsidRDefault="00591E80" w:rsidP="00591E80">
            <w:pPr>
              <w:widowControl w:val="0"/>
              <w:autoSpaceDE w:val="0"/>
              <w:autoSpaceDN w:val="0"/>
              <w:adjustRightInd w:val="0"/>
              <w:ind w:left="1066"/>
              <w:rPr>
                <w:rFonts w:ascii="Arial" w:eastAsiaTheme="minorEastAsia" w:hAnsi="Arial" w:cs="Arial"/>
                <w:color w:val="000000"/>
                <w:sz w:val="16"/>
                <w:szCs w:val="16"/>
              </w:rPr>
            </w:pPr>
            <w:r w:rsidRPr="0035258A">
              <w:rPr>
                <w:rFonts w:ascii="Arial" w:eastAsiaTheme="minorEastAsia" w:hAnsi="Arial" w:cs="Arial"/>
                <w:b/>
                <w:color w:val="000000"/>
                <w:sz w:val="16"/>
                <w:szCs w:val="16"/>
              </w:rPr>
              <w:t>H91.8X3</w:t>
            </w:r>
            <w:r w:rsidRPr="0035258A">
              <w:rPr>
                <w:rFonts w:ascii="Arial" w:eastAsiaTheme="minorEastAsia" w:hAnsi="Arial" w:cs="Arial"/>
                <w:color w:val="000000"/>
                <w:sz w:val="16"/>
                <w:szCs w:val="16"/>
              </w:rPr>
              <w:t xml:space="preserve"> Other specified hearing loss, bilateral </w:t>
            </w:r>
          </w:p>
          <w:p w14:paraId="0DC9B556" w14:textId="524FCE34" w:rsidR="00717E76" w:rsidRPr="0035258A" w:rsidRDefault="00591E80" w:rsidP="007F0900">
            <w:pPr>
              <w:widowControl w:val="0"/>
              <w:autoSpaceDE w:val="0"/>
              <w:autoSpaceDN w:val="0"/>
              <w:adjustRightInd w:val="0"/>
              <w:ind w:left="976"/>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w:t>
            </w:r>
            <w:r w:rsidRPr="0035258A">
              <w:rPr>
                <w:rFonts w:ascii="Arial" w:eastAsiaTheme="minorEastAsia" w:hAnsi="Arial" w:cs="Arial"/>
                <w:b/>
                <w:color w:val="000000"/>
                <w:sz w:val="16"/>
                <w:szCs w:val="16"/>
              </w:rPr>
              <w:t>H91.8X9</w:t>
            </w:r>
            <w:r w:rsidRPr="0035258A">
              <w:rPr>
                <w:rFonts w:ascii="Arial" w:eastAsiaTheme="minorEastAsia" w:hAnsi="Arial" w:cs="Arial"/>
                <w:color w:val="000000"/>
                <w:sz w:val="16"/>
                <w:szCs w:val="16"/>
              </w:rPr>
              <w:t xml:space="preserve"> Other specified hearing loss, unspecified ear</w:t>
            </w:r>
          </w:p>
        </w:tc>
      </w:tr>
    </w:tbl>
    <w:p w14:paraId="070BB2CA" w14:textId="77777777" w:rsidR="00717E76" w:rsidRPr="00726658" w:rsidRDefault="00717E76" w:rsidP="00717E76">
      <w:pPr>
        <w:widowControl w:val="0"/>
        <w:autoSpaceDE w:val="0"/>
        <w:autoSpaceDN w:val="0"/>
        <w:adjustRightInd w:val="0"/>
        <w:spacing w:after="0" w:line="240" w:lineRule="auto"/>
        <w:rPr>
          <w:rFonts w:ascii="Arial" w:eastAsiaTheme="minorEastAsia" w:hAnsi="Arial" w:cs="Arial"/>
          <w:b/>
          <w:bCs/>
          <w:color w:val="000000"/>
          <w:sz w:val="10"/>
          <w:szCs w:val="10"/>
          <w:u w:val="single"/>
        </w:rPr>
      </w:pPr>
    </w:p>
    <w:p w14:paraId="5922AFA4" w14:textId="0F3A583F" w:rsidR="004F59B6" w:rsidRPr="00406335" w:rsidRDefault="00717E76" w:rsidP="004F59B6">
      <w:pPr>
        <w:widowControl w:val="0"/>
        <w:autoSpaceDE w:val="0"/>
        <w:autoSpaceDN w:val="0"/>
        <w:adjustRightInd w:val="0"/>
        <w:spacing w:after="0" w:line="240" w:lineRule="auto"/>
        <w:ind w:left="-270"/>
        <w:rPr>
          <w:rFonts w:ascii="Arial" w:eastAsiaTheme="minorEastAsia" w:hAnsi="Arial" w:cs="Arial"/>
          <w:b/>
          <w:bCs/>
          <w:color w:val="000000"/>
          <w:sz w:val="18"/>
          <w:szCs w:val="18"/>
        </w:rPr>
      </w:pPr>
      <w:r w:rsidRPr="00406335">
        <w:rPr>
          <w:rFonts w:ascii="Arial" w:eastAsiaTheme="minorEastAsia" w:hAnsi="Arial" w:cs="Arial"/>
          <w:b/>
          <w:bCs/>
          <w:color w:val="000000"/>
          <w:sz w:val="18"/>
          <w:szCs w:val="18"/>
        </w:rPr>
        <w:t>H91 Other and unspecified hearing loss</w:t>
      </w:r>
      <w:r w:rsidR="00D02915" w:rsidRPr="00406335">
        <w:rPr>
          <w:rFonts w:ascii="Arial" w:eastAsiaTheme="minorEastAsia" w:hAnsi="Arial" w:cs="Arial"/>
          <w:b/>
          <w:bCs/>
          <w:color w:val="000000"/>
          <w:sz w:val="18"/>
          <w:szCs w:val="18"/>
        </w:rPr>
        <w:t xml:space="preserve"> </w:t>
      </w:r>
      <w:r w:rsidR="004F59B6" w:rsidRPr="00406335">
        <w:rPr>
          <w:rFonts w:ascii="Arial" w:eastAsiaTheme="minorEastAsia" w:hAnsi="Arial" w:cs="Arial"/>
          <w:b/>
          <w:bCs/>
          <w:color w:val="000000"/>
          <w:sz w:val="18"/>
          <w:szCs w:val="18"/>
        </w:rPr>
        <w:t xml:space="preserve"> </w:t>
      </w:r>
    </w:p>
    <w:tbl>
      <w:tblPr>
        <w:tblStyle w:val="TableGrid"/>
        <w:tblW w:w="10800" w:type="dxa"/>
        <w:tblInd w:w="-275" w:type="dxa"/>
        <w:tblLook w:val="04A0" w:firstRow="1" w:lastRow="0" w:firstColumn="1" w:lastColumn="0" w:noHBand="0" w:noVBand="1"/>
      </w:tblPr>
      <w:tblGrid>
        <w:gridCol w:w="5310"/>
        <w:gridCol w:w="5490"/>
      </w:tblGrid>
      <w:tr w:rsidR="00717E76" w:rsidRPr="0035258A" w14:paraId="42ADFBA8" w14:textId="77777777" w:rsidTr="00406335">
        <w:trPr>
          <w:trHeight w:val="1817"/>
        </w:trPr>
        <w:tc>
          <w:tcPr>
            <w:tcW w:w="5310" w:type="dxa"/>
          </w:tcPr>
          <w:p w14:paraId="532A03FB"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 xml:space="preserve">H91.0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Ototoxic hearing loss (code the hearing loss first and </w:t>
            </w:r>
          </w:p>
          <w:p w14:paraId="0DE799F1"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the poisoning due to drug or toxin, if applicable with   </w:t>
            </w:r>
          </w:p>
          <w:p w14:paraId="0909594B"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T36-T65 with fifth or sixth character 1-4 or 6) second.  </w:t>
            </w:r>
          </w:p>
          <w:p w14:paraId="46B34233"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(Use additional code for adverse effect, if applicable,     </w:t>
            </w:r>
          </w:p>
          <w:p w14:paraId="65FF81F5"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to identify drug, with fifth or sixth character 5) </w:t>
            </w:r>
          </w:p>
          <w:p w14:paraId="16296F45"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 xml:space="preserve">H91.01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Ototoxic hearing loss, right ear </w:t>
            </w:r>
          </w:p>
          <w:p w14:paraId="4E9E66AF"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 xml:space="preserve">H91.02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Ototoxic hearing loss, left ear </w:t>
            </w:r>
          </w:p>
          <w:p w14:paraId="2DD61F64"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 xml:space="preserve">H91.03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Ototoxic hearing loss, bilateral </w:t>
            </w:r>
          </w:p>
          <w:p w14:paraId="4848E00D" w14:textId="452EC45B" w:rsidR="00717E76" w:rsidRPr="00406335"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H91.09</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Ototoxic hearing loss, unspecified ear </w:t>
            </w:r>
          </w:p>
        </w:tc>
        <w:tc>
          <w:tcPr>
            <w:tcW w:w="5490" w:type="dxa"/>
          </w:tcPr>
          <w:p w14:paraId="2EC83D32"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H91.1</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Presbycusis </w:t>
            </w:r>
          </w:p>
          <w:p w14:paraId="52E08546"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H91.10</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Presbycusis, unspecified ear </w:t>
            </w:r>
          </w:p>
          <w:p w14:paraId="0A65ADAB"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 xml:space="preserve">H91.11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Presbycusis, right ear </w:t>
            </w:r>
          </w:p>
          <w:p w14:paraId="79C4276C"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H91.12</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Presbycusis, left ear </w:t>
            </w:r>
          </w:p>
          <w:p w14:paraId="7529642D"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H91.13</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Presbycusis, bilateral </w:t>
            </w:r>
          </w:p>
          <w:p w14:paraId="4FF4FB9F"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 xml:space="preserve">H91.2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Sudden idiopathic hearing loss </w:t>
            </w:r>
          </w:p>
          <w:p w14:paraId="53FD83E8" w14:textId="29A22D8F"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H91.20</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Sudden idiopathic hearing loss, unspecified ear  </w:t>
            </w:r>
          </w:p>
          <w:p w14:paraId="3FBA4C33"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 xml:space="preserve">H91.21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Sudden idiopathic hearing loss, right ear </w:t>
            </w:r>
          </w:p>
          <w:p w14:paraId="690A1019"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ab/>
              <w:t>H91.22</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Sudden idiopathic hearing loss, left ear</w:t>
            </w:r>
          </w:p>
          <w:p w14:paraId="42188B8A" w14:textId="77777777" w:rsidR="00717E76" w:rsidRPr="0035258A" w:rsidRDefault="00717E76" w:rsidP="00717E7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ab/>
              <w:t>H91.23</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Sudden idiopathic hearing loss, bilateral </w:t>
            </w:r>
          </w:p>
        </w:tc>
      </w:tr>
    </w:tbl>
    <w:p w14:paraId="279C43A9" w14:textId="77777777" w:rsidR="00717E76" w:rsidRPr="00726658" w:rsidRDefault="00717E76" w:rsidP="00717E76">
      <w:pPr>
        <w:widowControl w:val="0"/>
        <w:autoSpaceDE w:val="0"/>
        <w:autoSpaceDN w:val="0"/>
        <w:adjustRightInd w:val="0"/>
        <w:spacing w:after="0" w:line="240" w:lineRule="auto"/>
        <w:rPr>
          <w:rFonts w:ascii="Arial" w:eastAsiaTheme="minorEastAsia" w:hAnsi="Arial" w:cs="Arial"/>
          <w:color w:val="000000"/>
          <w:sz w:val="10"/>
          <w:szCs w:val="10"/>
        </w:rPr>
      </w:pPr>
      <w:r w:rsidRPr="0035258A">
        <w:rPr>
          <w:rFonts w:ascii="Arial" w:eastAsiaTheme="minorEastAsia" w:hAnsi="Arial" w:cs="Arial"/>
          <w:color w:val="000000"/>
          <w:sz w:val="16"/>
          <w:szCs w:val="16"/>
        </w:rPr>
        <w:t xml:space="preserve"> </w:t>
      </w:r>
    </w:p>
    <w:p w14:paraId="5512CEA0" w14:textId="77777777" w:rsidR="008354CC" w:rsidRPr="00406335" w:rsidRDefault="008354CC" w:rsidP="003466AA">
      <w:pPr>
        <w:widowControl w:val="0"/>
        <w:autoSpaceDE w:val="0"/>
        <w:autoSpaceDN w:val="0"/>
        <w:adjustRightInd w:val="0"/>
        <w:spacing w:after="0" w:line="240" w:lineRule="auto"/>
        <w:ind w:left="-270"/>
        <w:rPr>
          <w:rFonts w:ascii="Arial" w:eastAsiaTheme="minorEastAsia" w:hAnsi="Arial" w:cs="Arial"/>
          <w:b/>
          <w:color w:val="000000"/>
          <w:sz w:val="18"/>
          <w:szCs w:val="18"/>
        </w:rPr>
      </w:pPr>
      <w:r w:rsidRPr="00406335">
        <w:rPr>
          <w:rFonts w:ascii="Arial" w:eastAsiaTheme="minorEastAsia" w:hAnsi="Arial" w:cs="Arial"/>
          <w:b/>
          <w:color w:val="000000"/>
          <w:sz w:val="18"/>
          <w:szCs w:val="18"/>
        </w:rPr>
        <w:t xml:space="preserve">Other abnormal auditory perceptions </w:t>
      </w:r>
    </w:p>
    <w:tbl>
      <w:tblPr>
        <w:tblStyle w:val="TableGrid"/>
        <w:tblW w:w="10800" w:type="dxa"/>
        <w:tblInd w:w="-275" w:type="dxa"/>
        <w:tblLook w:val="04A0" w:firstRow="1" w:lastRow="0" w:firstColumn="1" w:lastColumn="0" w:noHBand="0" w:noVBand="1"/>
      </w:tblPr>
      <w:tblGrid>
        <w:gridCol w:w="5310"/>
        <w:gridCol w:w="5490"/>
      </w:tblGrid>
      <w:tr w:rsidR="008354CC" w:rsidRPr="0035258A" w14:paraId="09C03836" w14:textId="77777777" w:rsidTr="00F40AE6">
        <w:tc>
          <w:tcPr>
            <w:tcW w:w="5310" w:type="dxa"/>
          </w:tcPr>
          <w:p w14:paraId="4D8DA5EB"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H93.2</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Other abnormal auditory perceptions </w:t>
            </w:r>
          </w:p>
          <w:p w14:paraId="4E230163"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H93.21</w:t>
            </w:r>
            <w:r w:rsidRPr="0035258A">
              <w:rPr>
                <w:rFonts w:ascii="Arial" w:eastAsiaTheme="minorEastAsia" w:hAnsi="Arial" w:cs="Arial"/>
                <w:color w:val="000000"/>
                <w:sz w:val="16"/>
                <w:szCs w:val="16"/>
              </w:rPr>
              <w:t xml:space="preserve"> Auditory recruitment </w:t>
            </w:r>
          </w:p>
          <w:p w14:paraId="2FF904B7" w14:textId="457E6798" w:rsidR="008354CC" w:rsidRPr="0035258A" w:rsidRDefault="008354CC" w:rsidP="000442B3">
            <w:pPr>
              <w:widowControl w:val="0"/>
              <w:autoSpaceDE w:val="0"/>
              <w:autoSpaceDN w:val="0"/>
              <w:adjustRightInd w:val="0"/>
              <w:ind w:left="1296"/>
              <w:rPr>
                <w:rFonts w:ascii="Arial" w:eastAsiaTheme="minorEastAsia" w:hAnsi="Arial" w:cs="Arial"/>
                <w:color w:val="000000"/>
                <w:sz w:val="16"/>
                <w:szCs w:val="16"/>
              </w:rPr>
            </w:pPr>
            <w:r w:rsidRPr="0035258A">
              <w:rPr>
                <w:rFonts w:ascii="Arial" w:eastAsiaTheme="minorEastAsia" w:hAnsi="Arial" w:cs="Arial"/>
                <w:b/>
                <w:color w:val="000000"/>
                <w:sz w:val="16"/>
                <w:szCs w:val="16"/>
              </w:rPr>
              <w:t>H93.211</w:t>
            </w:r>
            <w:r w:rsidRPr="0035258A">
              <w:rPr>
                <w:rFonts w:ascii="Arial" w:eastAsiaTheme="minorEastAsia" w:hAnsi="Arial" w:cs="Arial"/>
                <w:color w:val="000000"/>
                <w:sz w:val="16"/>
                <w:szCs w:val="16"/>
              </w:rPr>
              <w:t xml:space="preserve"> Auditory recruitment, right ear </w:t>
            </w:r>
          </w:p>
          <w:p w14:paraId="7F369A79" w14:textId="1D5910DB" w:rsidR="008354CC" w:rsidRPr="0035258A" w:rsidRDefault="008354CC" w:rsidP="000442B3">
            <w:pPr>
              <w:widowControl w:val="0"/>
              <w:autoSpaceDE w:val="0"/>
              <w:autoSpaceDN w:val="0"/>
              <w:adjustRightInd w:val="0"/>
              <w:ind w:left="1296"/>
              <w:rPr>
                <w:rFonts w:ascii="Arial" w:eastAsiaTheme="minorEastAsia" w:hAnsi="Arial" w:cs="Arial"/>
                <w:color w:val="000000"/>
                <w:sz w:val="16"/>
                <w:szCs w:val="16"/>
              </w:rPr>
            </w:pPr>
            <w:r w:rsidRPr="0035258A">
              <w:rPr>
                <w:rFonts w:ascii="Arial" w:eastAsiaTheme="minorEastAsia" w:hAnsi="Arial" w:cs="Arial"/>
                <w:b/>
                <w:color w:val="000000"/>
                <w:sz w:val="16"/>
                <w:szCs w:val="16"/>
              </w:rPr>
              <w:t>H93.212</w:t>
            </w:r>
            <w:r w:rsidRPr="0035258A">
              <w:rPr>
                <w:rFonts w:ascii="Arial" w:eastAsiaTheme="minorEastAsia" w:hAnsi="Arial" w:cs="Arial"/>
                <w:color w:val="000000"/>
                <w:sz w:val="16"/>
                <w:szCs w:val="16"/>
              </w:rPr>
              <w:t xml:space="preserve"> Auditory recruitment, left ear </w:t>
            </w:r>
          </w:p>
          <w:p w14:paraId="6CD1046C" w14:textId="7CE864D7" w:rsidR="008354CC" w:rsidRPr="0035258A" w:rsidRDefault="008354CC" w:rsidP="000442B3">
            <w:pPr>
              <w:widowControl w:val="0"/>
              <w:autoSpaceDE w:val="0"/>
              <w:autoSpaceDN w:val="0"/>
              <w:adjustRightInd w:val="0"/>
              <w:ind w:left="1296"/>
              <w:rPr>
                <w:rFonts w:ascii="Arial" w:eastAsiaTheme="minorEastAsia" w:hAnsi="Arial" w:cs="Arial"/>
                <w:color w:val="000000"/>
                <w:sz w:val="16"/>
                <w:szCs w:val="16"/>
              </w:rPr>
            </w:pPr>
            <w:r w:rsidRPr="0035258A">
              <w:rPr>
                <w:rFonts w:ascii="Arial" w:eastAsiaTheme="minorEastAsia" w:hAnsi="Arial" w:cs="Arial"/>
                <w:b/>
                <w:color w:val="000000"/>
                <w:sz w:val="16"/>
                <w:szCs w:val="16"/>
              </w:rPr>
              <w:t>H93.213</w:t>
            </w:r>
            <w:r w:rsidRPr="0035258A">
              <w:rPr>
                <w:rFonts w:ascii="Arial" w:eastAsiaTheme="minorEastAsia" w:hAnsi="Arial" w:cs="Arial"/>
                <w:color w:val="000000"/>
                <w:sz w:val="16"/>
                <w:szCs w:val="16"/>
              </w:rPr>
              <w:t xml:space="preserve"> Auditory recruitment, bilateral </w:t>
            </w:r>
          </w:p>
          <w:p w14:paraId="29A395CD" w14:textId="7A7190A6" w:rsidR="008354CC" w:rsidRPr="0035258A" w:rsidRDefault="008354CC" w:rsidP="000442B3">
            <w:pPr>
              <w:widowControl w:val="0"/>
              <w:autoSpaceDE w:val="0"/>
              <w:autoSpaceDN w:val="0"/>
              <w:adjustRightInd w:val="0"/>
              <w:ind w:left="1296"/>
              <w:rPr>
                <w:rFonts w:ascii="Arial" w:eastAsiaTheme="minorEastAsia" w:hAnsi="Arial" w:cs="Arial"/>
                <w:color w:val="000000"/>
                <w:sz w:val="16"/>
                <w:szCs w:val="16"/>
              </w:rPr>
            </w:pPr>
            <w:r w:rsidRPr="0035258A">
              <w:rPr>
                <w:rFonts w:ascii="Arial" w:eastAsiaTheme="minorEastAsia" w:hAnsi="Arial" w:cs="Arial"/>
                <w:b/>
                <w:color w:val="000000"/>
                <w:sz w:val="16"/>
                <w:szCs w:val="16"/>
              </w:rPr>
              <w:t>H93.219</w:t>
            </w:r>
            <w:r w:rsidRPr="0035258A">
              <w:rPr>
                <w:rFonts w:ascii="Arial" w:eastAsiaTheme="minorEastAsia" w:hAnsi="Arial" w:cs="Arial"/>
                <w:color w:val="000000"/>
                <w:sz w:val="16"/>
                <w:szCs w:val="16"/>
              </w:rPr>
              <w:t xml:space="preserve"> Auditory recruitment, unspecified ear  </w:t>
            </w:r>
          </w:p>
          <w:p w14:paraId="03B6A8FA" w14:textId="71C73CF1" w:rsidR="008354CC" w:rsidRPr="0035258A" w:rsidRDefault="008354CC" w:rsidP="000442B3">
            <w:pPr>
              <w:widowControl w:val="0"/>
              <w:autoSpaceDE w:val="0"/>
              <w:autoSpaceDN w:val="0"/>
              <w:adjustRightInd w:val="0"/>
              <w:ind w:left="720"/>
              <w:rPr>
                <w:rFonts w:ascii="Arial" w:eastAsiaTheme="minorEastAsia" w:hAnsi="Arial" w:cs="Arial"/>
                <w:color w:val="000000"/>
                <w:sz w:val="16"/>
                <w:szCs w:val="16"/>
              </w:rPr>
            </w:pPr>
            <w:r w:rsidRPr="0035258A">
              <w:rPr>
                <w:rFonts w:ascii="Arial" w:eastAsiaTheme="minorEastAsia" w:hAnsi="Arial" w:cs="Arial"/>
                <w:b/>
                <w:color w:val="000000"/>
                <w:sz w:val="16"/>
                <w:szCs w:val="16"/>
              </w:rPr>
              <w:t>H93.22</w:t>
            </w:r>
            <w:r w:rsidRPr="0035258A">
              <w:rPr>
                <w:rFonts w:ascii="Arial" w:eastAsiaTheme="minorEastAsia" w:hAnsi="Arial" w:cs="Arial"/>
                <w:color w:val="000000"/>
                <w:sz w:val="16"/>
                <w:szCs w:val="16"/>
              </w:rPr>
              <w:t xml:space="preserve"> Diplacusis </w:t>
            </w:r>
          </w:p>
          <w:p w14:paraId="117D2796" w14:textId="0379E782" w:rsidR="008354CC" w:rsidRPr="0035258A" w:rsidRDefault="008354CC" w:rsidP="000442B3">
            <w:pPr>
              <w:widowControl w:val="0"/>
              <w:autoSpaceDE w:val="0"/>
              <w:autoSpaceDN w:val="0"/>
              <w:adjustRightInd w:val="0"/>
              <w:ind w:left="1296"/>
              <w:rPr>
                <w:rFonts w:ascii="Arial" w:eastAsiaTheme="minorEastAsia" w:hAnsi="Arial" w:cs="Arial"/>
                <w:color w:val="000000"/>
                <w:sz w:val="16"/>
                <w:szCs w:val="16"/>
              </w:rPr>
            </w:pPr>
            <w:r w:rsidRPr="0035258A">
              <w:rPr>
                <w:rFonts w:ascii="Arial" w:eastAsiaTheme="minorEastAsia" w:hAnsi="Arial" w:cs="Arial"/>
                <w:b/>
                <w:color w:val="000000"/>
                <w:sz w:val="16"/>
                <w:szCs w:val="16"/>
              </w:rPr>
              <w:t>H93.221</w:t>
            </w:r>
            <w:r w:rsidRPr="0035258A">
              <w:rPr>
                <w:rFonts w:ascii="Arial" w:eastAsiaTheme="minorEastAsia" w:hAnsi="Arial" w:cs="Arial"/>
                <w:color w:val="000000"/>
                <w:sz w:val="16"/>
                <w:szCs w:val="16"/>
              </w:rPr>
              <w:t xml:space="preserve"> Diplacusis, right ear </w:t>
            </w:r>
          </w:p>
          <w:p w14:paraId="096451C7" w14:textId="76B326BD" w:rsidR="008354CC" w:rsidRPr="0035258A" w:rsidRDefault="008354CC" w:rsidP="000442B3">
            <w:pPr>
              <w:widowControl w:val="0"/>
              <w:autoSpaceDE w:val="0"/>
              <w:autoSpaceDN w:val="0"/>
              <w:adjustRightInd w:val="0"/>
              <w:ind w:left="1296"/>
              <w:rPr>
                <w:rFonts w:ascii="Arial" w:eastAsiaTheme="minorEastAsia" w:hAnsi="Arial" w:cs="Arial"/>
                <w:color w:val="000000"/>
                <w:sz w:val="16"/>
                <w:szCs w:val="16"/>
              </w:rPr>
            </w:pPr>
            <w:r w:rsidRPr="0035258A">
              <w:rPr>
                <w:rFonts w:ascii="Arial" w:eastAsiaTheme="minorEastAsia" w:hAnsi="Arial" w:cs="Arial"/>
                <w:b/>
                <w:color w:val="000000"/>
                <w:sz w:val="16"/>
                <w:szCs w:val="16"/>
              </w:rPr>
              <w:t>H93.222</w:t>
            </w:r>
            <w:r w:rsidRPr="0035258A">
              <w:rPr>
                <w:rFonts w:ascii="Arial" w:eastAsiaTheme="minorEastAsia" w:hAnsi="Arial" w:cs="Arial"/>
                <w:color w:val="000000"/>
                <w:sz w:val="16"/>
                <w:szCs w:val="16"/>
              </w:rPr>
              <w:t xml:space="preserve"> Diplacusis, left ear   </w:t>
            </w:r>
          </w:p>
          <w:p w14:paraId="68A2002E" w14:textId="51E2098F" w:rsidR="008354CC" w:rsidRPr="0035258A" w:rsidRDefault="008354CC" w:rsidP="000442B3">
            <w:pPr>
              <w:widowControl w:val="0"/>
              <w:autoSpaceDE w:val="0"/>
              <w:autoSpaceDN w:val="0"/>
              <w:adjustRightInd w:val="0"/>
              <w:ind w:left="1296"/>
              <w:rPr>
                <w:rFonts w:ascii="Arial" w:eastAsiaTheme="minorEastAsia" w:hAnsi="Arial" w:cs="Arial"/>
                <w:color w:val="000000"/>
                <w:sz w:val="16"/>
                <w:szCs w:val="16"/>
              </w:rPr>
            </w:pPr>
            <w:r w:rsidRPr="0035258A">
              <w:rPr>
                <w:rFonts w:ascii="Arial" w:eastAsiaTheme="minorEastAsia" w:hAnsi="Arial" w:cs="Arial"/>
                <w:b/>
                <w:color w:val="000000"/>
                <w:sz w:val="16"/>
                <w:szCs w:val="16"/>
              </w:rPr>
              <w:t>H93.223</w:t>
            </w:r>
            <w:r w:rsidRPr="0035258A">
              <w:rPr>
                <w:rFonts w:ascii="Arial" w:eastAsiaTheme="minorEastAsia" w:hAnsi="Arial" w:cs="Arial"/>
                <w:color w:val="000000"/>
                <w:sz w:val="16"/>
                <w:szCs w:val="16"/>
              </w:rPr>
              <w:t xml:space="preserve"> Diplacusis, bilateral </w:t>
            </w:r>
          </w:p>
          <w:p w14:paraId="226EA4FB" w14:textId="2E2FB52C" w:rsidR="008354CC" w:rsidRPr="00406335" w:rsidRDefault="008354CC" w:rsidP="00406335">
            <w:pPr>
              <w:widowControl w:val="0"/>
              <w:autoSpaceDE w:val="0"/>
              <w:autoSpaceDN w:val="0"/>
              <w:adjustRightInd w:val="0"/>
              <w:ind w:left="1296"/>
              <w:rPr>
                <w:rFonts w:ascii="Arial" w:eastAsiaTheme="minorEastAsia" w:hAnsi="Arial" w:cs="Arial"/>
                <w:color w:val="000000"/>
                <w:sz w:val="16"/>
                <w:szCs w:val="16"/>
              </w:rPr>
            </w:pPr>
            <w:r w:rsidRPr="0035258A">
              <w:rPr>
                <w:rFonts w:ascii="Arial" w:eastAsiaTheme="minorEastAsia" w:hAnsi="Arial" w:cs="Arial"/>
                <w:b/>
                <w:color w:val="000000"/>
                <w:sz w:val="16"/>
                <w:szCs w:val="16"/>
              </w:rPr>
              <w:t>H93.229</w:t>
            </w:r>
            <w:r w:rsidRPr="0035258A">
              <w:rPr>
                <w:rFonts w:ascii="Arial" w:eastAsiaTheme="minorEastAsia" w:hAnsi="Arial" w:cs="Arial"/>
                <w:color w:val="000000"/>
                <w:sz w:val="16"/>
                <w:szCs w:val="16"/>
              </w:rPr>
              <w:t xml:space="preserve"> Diplacusis, unspecified ear </w:t>
            </w:r>
          </w:p>
        </w:tc>
        <w:tc>
          <w:tcPr>
            <w:tcW w:w="5490" w:type="dxa"/>
          </w:tcPr>
          <w:p w14:paraId="09BBF5BF"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H93.23</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Hyperacusis </w:t>
            </w:r>
          </w:p>
          <w:p w14:paraId="0ACF5B95"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H93.231</w:t>
            </w:r>
            <w:r w:rsidRPr="0035258A">
              <w:rPr>
                <w:rFonts w:ascii="Arial" w:eastAsiaTheme="minorEastAsia" w:hAnsi="Arial" w:cs="Arial"/>
                <w:color w:val="000000"/>
                <w:sz w:val="16"/>
                <w:szCs w:val="16"/>
              </w:rPr>
              <w:t xml:space="preserve"> Hyperacusis, right ear </w:t>
            </w:r>
          </w:p>
          <w:p w14:paraId="4FF929A3"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 xml:space="preserve">H93.232 </w:t>
            </w:r>
            <w:r w:rsidRPr="0035258A">
              <w:rPr>
                <w:rFonts w:ascii="Arial" w:eastAsiaTheme="minorEastAsia" w:hAnsi="Arial" w:cs="Arial"/>
                <w:color w:val="000000"/>
                <w:sz w:val="16"/>
                <w:szCs w:val="16"/>
              </w:rPr>
              <w:t xml:space="preserve">Hyperacusis, left ear </w:t>
            </w:r>
          </w:p>
          <w:p w14:paraId="24BF2922"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H93.233</w:t>
            </w:r>
            <w:r w:rsidRPr="0035258A">
              <w:rPr>
                <w:rFonts w:ascii="Arial" w:eastAsiaTheme="minorEastAsia" w:hAnsi="Arial" w:cs="Arial"/>
                <w:color w:val="000000"/>
                <w:sz w:val="16"/>
                <w:szCs w:val="16"/>
              </w:rPr>
              <w:t xml:space="preserve"> Hyperacusis, bilateral </w:t>
            </w:r>
          </w:p>
          <w:p w14:paraId="5499CBCD"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H93.239</w:t>
            </w:r>
            <w:r w:rsidRPr="0035258A">
              <w:rPr>
                <w:rFonts w:ascii="Arial" w:eastAsiaTheme="minorEastAsia" w:hAnsi="Arial" w:cs="Arial"/>
                <w:color w:val="000000"/>
                <w:sz w:val="16"/>
                <w:szCs w:val="16"/>
              </w:rPr>
              <w:t xml:space="preserve"> Hyperacusis, unspecified ear </w:t>
            </w:r>
          </w:p>
          <w:p w14:paraId="2B2C5822"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H93.24</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Temporary auditory threshold shift </w:t>
            </w:r>
          </w:p>
          <w:p w14:paraId="5F3DCFF7"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H93.25</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Central auditory processing disorder </w:t>
            </w:r>
          </w:p>
          <w:p w14:paraId="616018BC"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H93.29</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Other abnormal auditory perceptions </w:t>
            </w:r>
          </w:p>
          <w:p w14:paraId="61666F96" w14:textId="7F50BA78"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H93.291</w:t>
            </w:r>
            <w:r w:rsidRPr="0035258A">
              <w:rPr>
                <w:rFonts w:ascii="Arial" w:eastAsiaTheme="minorEastAsia" w:hAnsi="Arial" w:cs="Arial"/>
                <w:color w:val="000000"/>
                <w:sz w:val="16"/>
                <w:szCs w:val="16"/>
              </w:rPr>
              <w:t xml:space="preserve"> Other abnormal auditory perceptions, right ear </w:t>
            </w:r>
          </w:p>
          <w:p w14:paraId="31D3C48E"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H93.292</w:t>
            </w:r>
            <w:r w:rsidRPr="0035258A">
              <w:rPr>
                <w:rFonts w:ascii="Arial" w:eastAsiaTheme="minorEastAsia" w:hAnsi="Arial" w:cs="Arial"/>
                <w:color w:val="000000"/>
                <w:sz w:val="16"/>
                <w:szCs w:val="16"/>
              </w:rPr>
              <w:t xml:space="preserve"> Other abnormal auditory perceptions, left ear </w:t>
            </w:r>
          </w:p>
          <w:p w14:paraId="383D00F9" w14:textId="774A0021"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H93.293</w:t>
            </w:r>
            <w:r w:rsidRPr="0035258A">
              <w:rPr>
                <w:rFonts w:ascii="Arial" w:eastAsiaTheme="minorEastAsia" w:hAnsi="Arial" w:cs="Arial"/>
                <w:color w:val="000000"/>
                <w:sz w:val="16"/>
                <w:szCs w:val="16"/>
              </w:rPr>
              <w:t xml:space="preserve"> Other abnormal auditory perceptions, bilateral </w:t>
            </w:r>
          </w:p>
          <w:p w14:paraId="1C9B3801" w14:textId="01C33F47" w:rsidR="008354CC" w:rsidRPr="0035258A" w:rsidRDefault="008354CC" w:rsidP="009D4AEE">
            <w:pPr>
              <w:widowControl w:val="0"/>
              <w:autoSpaceDE w:val="0"/>
              <w:autoSpaceDN w:val="0"/>
              <w:adjustRightInd w:val="0"/>
              <w:ind w:left="706" w:hanging="706"/>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H93.299</w:t>
            </w:r>
            <w:r w:rsidRPr="0035258A">
              <w:rPr>
                <w:rFonts w:ascii="Arial" w:eastAsiaTheme="minorEastAsia" w:hAnsi="Arial" w:cs="Arial"/>
                <w:color w:val="000000"/>
                <w:sz w:val="16"/>
                <w:szCs w:val="16"/>
              </w:rPr>
              <w:t xml:space="preserve"> Other abnormal auditory perceptions, unspecified</w:t>
            </w:r>
            <w:r w:rsidR="00F40AE6" w:rsidRPr="0035258A">
              <w:rPr>
                <w:rFonts w:ascii="Arial" w:eastAsiaTheme="minorEastAsia" w:hAnsi="Arial" w:cs="Arial"/>
                <w:color w:val="000000"/>
                <w:sz w:val="16"/>
                <w:szCs w:val="16"/>
              </w:rPr>
              <w:t xml:space="preserve"> ear</w:t>
            </w:r>
          </w:p>
        </w:tc>
      </w:tr>
    </w:tbl>
    <w:p w14:paraId="304BA9FB" w14:textId="77777777" w:rsidR="00C4266D" w:rsidRPr="00726658" w:rsidRDefault="00C4266D" w:rsidP="00520DDD">
      <w:pPr>
        <w:pStyle w:val="Default"/>
        <w:rPr>
          <w:rFonts w:ascii="Arial" w:hAnsi="Arial" w:cs="Arial"/>
          <w:sz w:val="8"/>
          <w:szCs w:val="8"/>
        </w:rPr>
      </w:pPr>
    </w:p>
    <w:p w14:paraId="40F3D195" w14:textId="77777777" w:rsidR="005911F4" w:rsidRPr="00406335" w:rsidRDefault="005911F4" w:rsidP="005911F4">
      <w:pPr>
        <w:widowControl w:val="0"/>
        <w:autoSpaceDE w:val="0"/>
        <w:autoSpaceDN w:val="0"/>
        <w:adjustRightInd w:val="0"/>
        <w:spacing w:after="0" w:line="240" w:lineRule="auto"/>
        <w:ind w:left="-270"/>
        <w:rPr>
          <w:rFonts w:ascii="Arial" w:eastAsiaTheme="minorEastAsia" w:hAnsi="Arial" w:cs="Arial"/>
          <w:color w:val="000000"/>
          <w:sz w:val="18"/>
          <w:szCs w:val="18"/>
        </w:rPr>
      </w:pPr>
      <w:r w:rsidRPr="00406335">
        <w:rPr>
          <w:rFonts w:ascii="Arial" w:hAnsi="Arial" w:cs="Arial"/>
          <w:b/>
          <w:bCs/>
          <w:color w:val="000000"/>
          <w:sz w:val="18"/>
          <w:szCs w:val="18"/>
        </w:rPr>
        <w:t>Tinnitus</w:t>
      </w:r>
    </w:p>
    <w:tbl>
      <w:tblPr>
        <w:tblStyle w:val="TableGrid"/>
        <w:tblW w:w="10800" w:type="dxa"/>
        <w:tblInd w:w="-275" w:type="dxa"/>
        <w:tblLook w:val="04A0" w:firstRow="1" w:lastRow="0" w:firstColumn="1" w:lastColumn="0" w:noHBand="0" w:noVBand="1"/>
      </w:tblPr>
      <w:tblGrid>
        <w:gridCol w:w="5310"/>
        <w:gridCol w:w="5490"/>
      </w:tblGrid>
      <w:tr w:rsidR="005911F4" w:rsidRPr="0035258A" w14:paraId="68AE2B57" w14:textId="77777777" w:rsidTr="001F34A1">
        <w:tc>
          <w:tcPr>
            <w:tcW w:w="5310" w:type="dxa"/>
          </w:tcPr>
          <w:p w14:paraId="64BC1ABE"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 xml:space="preserve">H93.1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Tinnitus </w:t>
            </w:r>
          </w:p>
          <w:p w14:paraId="1F5ACE28" w14:textId="77777777" w:rsidR="005911F4" w:rsidRPr="0035258A" w:rsidRDefault="005911F4" w:rsidP="001F34A1">
            <w:pPr>
              <w:widowControl w:val="0"/>
              <w:autoSpaceDE w:val="0"/>
              <w:autoSpaceDN w:val="0"/>
              <w:adjustRightInd w:val="0"/>
              <w:rPr>
                <w:rFonts w:ascii="Arial" w:eastAsiaTheme="minorEastAsia" w:hAnsi="Arial" w:cs="Arial"/>
                <w:b/>
                <w:bCs/>
                <w:color w:val="000000"/>
                <w:sz w:val="16"/>
                <w:szCs w:val="16"/>
              </w:rPr>
            </w:pPr>
            <w:r w:rsidRPr="0035258A">
              <w:rPr>
                <w:rFonts w:ascii="Arial" w:eastAsiaTheme="minorEastAsia" w:hAnsi="Arial" w:cs="Arial"/>
                <w:b/>
                <w:bCs/>
                <w:color w:val="000000"/>
                <w:sz w:val="16"/>
                <w:szCs w:val="16"/>
              </w:rPr>
              <w:tab/>
              <w:t xml:space="preserve">H93.11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Tinnitus, right ear</w:t>
            </w:r>
          </w:p>
          <w:p w14:paraId="79A393EB"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H93.12</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Tinnitus, left ear</w:t>
            </w:r>
            <w:r w:rsidRPr="0035258A">
              <w:rPr>
                <w:rFonts w:ascii="Arial" w:eastAsiaTheme="minorEastAsia" w:hAnsi="Arial" w:cs="Arial"/>
                <w:b/>
                <w:bCs/>
                <w:color w:val="000000"/>
                <w:sz w:val="16"/>
                <w:szCs w:val="16"/>
              </w:rPr>
              <w:t xml:space="preserve"> </w:t>
            </w:r>
          </w:p>
          <w:p w14:paraId="136E91D7"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ab/>
              <w:t xml:space="preserve">H93.13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Tinnitus, bilateral</w:t>
            </w:r>
            <w:r w:rsidRPr="0035258A">
              <w:rPr>
                <w:rFonts w:ascii="Arial" w:eastAsiaTheme="minorEastAsia" w:hAnsi="Arial" w:cs="Arial"/>
                <w:b/>
                <w:bCs/>
                <w:color w:val="000000"/>
                <w:sz w:val="16"/>
                <w:szCs w:val="16"/>
              </w:rPr>
              <w:t xml:space="preserve"> </w:t>
            </w:r>
          </w:p>
          <w:p w14:paraId="13DD9523" w14:textId="77777777" w:rsidR="005911F4" w:rsidRPr="0035258A" w:rsidRDefault="005911F4" w:rsidP="001F34A1">
            <w:pPr>
              <w:widowControl w:val="0"/>
              <w:autoSpaceDE w:val="0"/>
              <w:autoSpaceDN w:val="0"/>
              <w:adjustRightInd w:val="0"/>
              <w:rPr>
                <w:rFonts w:ascii="Arial" w:eastAsiaTheme="minorEastAsia" w:hAnsi="Arial" w:cs="Arial"/>
                <w:color w:val="000000"/>
                <w:sz w:val="24"/>
                <w:szCs w:val="24"/>
              </w:rPr>
            </w:pPr>
            <w:r w:rsidRPr="0035258A">
              <w:rPr>
                <w:rFonts w:ascii="Arial" w:eastAsiaTheme="minorEastAsia" w:hAnsi="Arial" w:cs="Arial"/>
                <w:b/>
                <w:bCs/>
                <w:color w:val="000000"/>
                <w:sz w:val="16"/>
                <w:szCs w:val="16"/>
              </w:rPr>
              <w:tab/>
              <w:t xml:space="preserve">H93.19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Tinnitus, unspecified ear</w:t>
            </w:r>
          </w:p>
        </w:tc>
        <w:tc>
          <w:tcPr>
            <w:tcW w:w="5490" w:type="dxa"/>
          </w:tcPr>
          <w:p w14:paraId="36AF23C0" w14:textId="77777777" w:rsidR="005911F4" w:rsidRPr="0035258A" w:rsidRDefault="005911F4" w:rsidP="001F34A1">
            <w:pPr>
              <w:rPr>
                <w:rFonts w:ascii="Arial" w:hAnsi="Arial" w:cs="Arial"/>
                <w:sz w:val="16"/>
                <w:szCs w:val="16"/>
              </w:rPr>
            </w:pPr>
            <w:proofErr w:type="gramStart"/>
            <w:r w:rsidRPr="0035258A">
              <w:rPr>
                <w:rFonts w:ascii="Arial" w:hAnsi="Arial" w:cs="Arial"/>
                <w:b/>
                <w:sz w:val="16"/>
                <w:szCs w:val="16"/>
              </w:rPr>
              <w:t>H93.A</w:t>
            </w:r>
            <w:r w:rsidRPr="0035258A">
              <w:rPr>
                <w:rFonts w:ascii="Arial" w:hAnsi="Arial" w:cs="Arial"/>
                <w:sz w:val="16"/>
                <w:szCs w:val="16"/>
              </w:rPr>
              <w:t xml:space="preserve">  Pulsatile</w:t>
            </w:r>
            <w:proofErr w:type="gramEnd"/>
            <w:r w:rsidRPr="0035258A">
              <w:rPr>
                <w:rFonts w:ascii="Arial" w:hAnsi="Arial" w:cs="Arial"/>
                <w:sz w:val="16"/>
                <w:szCs w:val="16"/>
              </w:rPr>
              <w:t xml:space="preserve"> tinnitus</w:t>
            </w:r>
          </w:p>
          <w:p w14:paraId="77FB53E3" w14:textId="77777777" w:rsidR="005911F4" w:rsidRPr="0035258A" w:rsidRDefault="005911F4" w:rsidP="001F34A1">
            <w:pPr>
              <w:rPr>
                <w:rFonts w:ascii="Arial" w:hAnsi="Arial" w:cs="Arial"/>
                <w:sz w:val="16"/>
                <w:szCs w:val="16"/>
              </w:rPr>
            </w:pPr>
            <w:r w:rsidRPr="0035258A">
              <w:rPr>
                <w:rFonts w:ascii="Arial" w:hAnsi="Arial" w:cs="Arial"/>
                <w:sz w:val="16"/>
                <w:szCs w:val="16"/>
              </w:rPr>
              <w:t xml:space="preserve">             </w:t>
            </w:r>
            <w:r w:rsidRPr="0035258A">
              <w:rPr>
                <w:rFonts w:ascii="Arial" w:hAnsi="Arial" w:cs="Arial"/>
                <w:b/>
                <w:sz w:val="16"/>
                <w:szCs w:val="16"/>
              </w:rPr>
              <w:t>H93.A1</w:t>
            </w:r>
            <w:r w:rsidRPr="0035258A">
              <w:rPr>
                <w:rFonts w:ascii="Arial" w:hAnsi="Arial" w:cs="Arial"/>
                <w:sz w:val="16"/>
                <w:szCs w:val="16"/>
              </w:rPr>
              <w:t xml:space="preserve">   Pulsatile tinnitus, right ear</w:t>
            </w:r>
          </w:p>
          <w:p w14:paraId="7FCE352E" w14:textId="77777777" w:rsidR="005911F4" w:rsidRPr="0035258A" w:rsidRDefault="005911F4" w:rsidP="001F34A1">
            <w:pPr>
              <w:rPr>
                <w:rFonts w:ascii="Arial" w:hAnsi="Arial" w:cs="Arial"/>
                <w:sz w:val="16"/>
                <w:szCs w:val="16"/>
              </w:rPr>
            </w:pPr>
            <w:r w:rsidRPr="0035258A">
              <w:rPr>
                <w:rFonts w:ascii="Arial" w:hAnsi="Arial" w:cs="Arial"/>
                <w:sz w:val="16"/>
                <w:szCs w:val="16"/>
              </w:rPr>
              <w:t xml:space="preserve">             </w:t>
            </w:r>
            <w:r w:rsidRPr="0035258A">
              <w:rPr>
                <w:rFonts w:ascii="Arial" w:hAnsi="Arial" w:cs="Arial"/>
                <w:b/>
                <w:sz w:val="16"/>
                <w:szCs w:val="16"/>
              </w:rPr>
              <w:t>H93.A2</w:t>
            </w:r>
            <w:r w:rsidRPr="0035258A">
              <w:rPr>
                <w:rFonts w:ascii="Arial" w:hAnsi="Arial" w:cs="Arial"/>
                <w:sz w:val="16"/>
                <w:szCs w:val="16"/>
              </w:rPr>
              <w:t xml:space="preserve">   Pulsatile tinnitus, left ear</w:t>
            </w:r>
          </w:p>
          <w:p w14:paraId="24DB2085" w14:textId="77777777" w:rsidR="005911F4" w:rsidRPr="0035258A" w:rsidRDefault="005911F4" w:rsidP="001F34A1">
            <w:pPr>
              <w:rPr>
                <w:rFonts w:ascii="Arial" w:hAnsi="Arial" w:cs="Arial"/>
                <w:sz w:val="16"/>
                <w:szCs w:val="16"/>
              </w:rPr>
            </w:pPr>
            <w:r w:rsidRPr="0035258A">
              <w:rPr>
                <w:rFonts w:ascii="Arial" w:hAnsi="Arial" w:cs="Arial"/>
                <w:sz w:val="16"/>
                <w:szCs w:val="16"/>
              </w:rPr>
              <w:t xml:space="preserve">             </w:t>
            </w:r>
            <w:r w:rsidRPr="0035258A">
              <w:rPr>
                <w:rFonts w:ascii="Arial" w:hAnsi="Arial" w:cs="Arial"/>
                <w:b/>
                <w:sz w:val="16"/>
                <w:szCs w:val="16"/>
              </w:rPr>
              <w:t>H93.A3</w:t>
            </w:r>
            <w:r w:rsidRPr="0035258A">
              <w:rPr>
                <w:rFonts w:ascii="Arial" w:hAnsi="Arial" w:cs="Arial"/>
                <w:sz w:val="16"/>
                <w:szCs w:val="16"/>
              </w:rPr>
              <w:t xml:space="preserve">   Pulsatile tinnitus, bilateral</w:t>
            </w:r>
          </w:p>
          <w:p w14:paraId="057B5D12" w14:textId="77777777" w:rsidR="005911F4" w:rsidRPr="0035258A" w:rsidRDefault="005911F4" w:rsidP="001F34A1">
            <w:pPr>
              <w:rPr>
                <w:rFonts w:ascii="Arial" w:hAnsi="Arial" w:cs="Arial"/>
                <w:sz w:val="16"/>
                <w:szCs w:val="16"/>
              </w:rPr>
            </w:pPr>
            <w:r w:rsidRPr="0035258A">
              <w:rPr>
                <w:rFonts w:ascii="Arial" w:hAnsi="Arial" w:cs="Arial"/>
                <w:sz w:val="16"/>
                <w:szCs w:val="16"/>
              </w:rPr>
              <w:t xml:space="preserve">             </w:t>
            </w:r>
            <w:r w:rsidRPr="0035258A">
              <w:rPr>
                <w:rFonts w:ascii="Arial" w:hAnsi="Arial" w:cs="Arial"/>
                <w:b/>
                <w:sz w:val="16"/>
                <w:szCs w:val="16"/>
              </w:rPr>
              <w:t>H93.A9</w:t>
            </w:r>
            <w:r w:rsidRPr="0035258A">
              <w:rPr>
                <w:rFonts w:ascii="Arial" w:hAnsi="Arial" w:cs="Arial"/>
                <w:sz w:val="16"/>
                <w:szCs w:val="16"/>
              </w:rPr>
              <w:t xml:space="preserve">   Pulsatile tinnitus, unspecified ear</w:t>
            </w:r>
          </w:p>
        </w:tc>
      </w:tr>
    </w:tbl>
    <w:p w14:paraId="5627D33A" w14:textId="77777777" w:rsidR="00406335" w:rsidRPr="00726658" w:rsidRDefault="00406335" w:rsidP="003466AA">
      <w:pPr>
        <w:widowControl w:val="0"/>
        <w:autoSpaceDE w:val="0"/>
        <w:autoSpaceDN w:val="0"/>
        <w:adjustRightInd w:val="0"/>
        <w:spacing w:after="0" w:line="240" w:lineRule="auto"/>
        <w:ind w:left="-270"/>
        <w:rPr>
          <w:rFonts w:ascii="Arial" w:eastAsiaTheme="minorEastAsia" w:hAnsi="Arial" w:cs="Arial"/>
          <w:b/>
          <w:color w:val="000000"/>
          <w:sz w:val="12"/>
          <w:szCs w:val="12"/>
        </w:rPr>
      </w:pPr>
    </w:p>
    <w:p w14:paraId="62519263" w14:textId="774611DA" w:rsidR="008354CC" w:rsidRPr="00406335" w:rsidRDefault="008354CC" w:rsidP="003466AA">
      <w:pPr>
        <w:widowControl w:val="0"/>
        <w:autoSpaceDE w:val="0"/>
        <w:autoSpaceDN w:val="0"/>
        <w:adjustRightInd w:val="0"/>
        <w:spacing w:after="0" w:line="240" w:lineRule="auto"/>
        <w:ind w:left="-270"/>
        <w:rPr>
          <w:rFonts w:ascii="Arial" w:eastAsiaTheme="minorEastAsia" w:hAnsi="Arial" w:cs="Arial"/>
          <w:b/>
          <w:color w:val="000000"/>
          <w:sz w:val="18"/>
          <w:szCs w:val="18"/>
        </w:rPr>
      </w:pPr>
      <w:r w:rsidRPr="00406335">
        <w:rPr>
          <w:rFonts w:ascii="Arial" w:eastAsiaTheme="minorEastAsia" w:hAnsi="Arial" w:cs="Arial"/>
          <w:b/>
          <w:color w:val="000000"/>
          <w:sz w:val="18"/>
          <w:szCs w:val="18"/>
        </w:rPr>
        <w:t xml:space="preserve">Other diseases of inner ear </w:t>
      </w:r>
    </w:p>
    <w:tbl>
      <w:tblPr>
        <w:tblStyle w:val="TableGrid"/>
        <w:tblW w:w="10800" w:type="dxa"/>
        <w:tblInd w:w="-275" w:type="dxa"/>
        <w:tblLook w:val="04A0" w:firstRow="1" w:lastRow="0" w:firstColumn="1" w:lastColumn="0" w:noHBand="0" w:noVBand="1"/>
      </w:tblPr>
      <w:tblGrid>
        <w:gridCol w:w="5310"/>
        <w:gridCol w:w="5490"/>
      </w:tblGrid>
      <w:tr w:rsidR="008354CC" w:rsidRPr="0035258A" w14:paraId="5E528744" w14:textId="77777777" w:rsidTr="003466AA">
        <w:tc>
          <w:tcPr>
            <w:tcW w:w="5310" w:type="dxa"/>
          </w:tcPr>
          <w:p w14:paraId="6E69CE08"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H83.3</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Noise effects on inner ear </w:t>
            </w:r>
          </w:p>
          <w:p w14:paraId="6C120296"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H83.3X</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Noise effects on inner ear</w:t>
            </w:r>
          </w:p>
          <w:p w14:paraId="09FA3419"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H83.3X1</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Noise effects on right inner ear </w:t>
            </w:r>
          </w:p>
        </w:tc>
        <w:tc>
          <w:tcPr>
            <w:tcW w:w="5490" w:type="dxa"/>
          </w:tcPr>
          <w:p w14:paraId="5EAD6372"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H83.3X2</w:t>
            </w:r>
            <w:r w:rsidRPr="0035258A">
              <w:rPr>
                <w:rFonts w:ascii="Arial" w:eastAsiaTheme="minorEastAsia" w:hAnsi="Arial" w:cs="Arial"/>
                <w:color w:val="000000"/>
                <w:sz w:val="16"/>
                <w:szCs w:val="16"/>
              </w:rPr>
              <w:t xml:space="preserve"> Noise effects on left inner ear </w:t>
            </w:r>
          </w:p>
          <w:p w14:paraId="3CCCE761"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H83.3X3</w:t>
            </w:r>
            <w:r w:rsidRPr="0035258A">
              <w:rPr>
                <w:rFonts w:ascii="Arial" w:eastAsiaTheme="minorEastAsia" w:hAnsi="Arial" w:cs="Arial"/>
                <w:color w:val="000000"/>
                <w:sz w:val="16"/>
                <w:szCs w:val="16"/>
              </w:rPr>
              <w:t xml:space="preserve"> Noise effects on inner ear, bilateral </w:t>
            </w:r>
          </w:p>
          <w:p w14:paraId="1BD53B59" w14:textId="77777777" w:rsidR="008354CC" w:rsidRPr="0035258A" w:rsidRDefault="008354CC" w:rsidP="008354C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 xml:space="preserve">H83.3X9 </w:t>
            </w:r>
            <w:r w:rsidRPr="0035258A">
              <w:rPr>
                <w:rFonts w:ascii="Arial" w:eastAsiaTheme="minorEastAsia" w:hAnsi="Arial" w:cs="Arial"/>
                <w:color w:val="000000"/>
                <w:sz w:val="16"/>
                <w:szCs w:val="16"/>
              </w:rPr>
              <w:t xml:space="preserve">Noise effects on inner ear, unspecified ear </w:t>
            </w:r>
          </w:p>
        </w:tc>
      </w:tr>
    </w:tbl>
    <w:p w14:paraId="40C08EDE" w14:textId="77777777" w:rsidR="00726658" w:rsidRPr="00726658" w:rsidRDefault="00726658" w:rsidP="005911F4">
      <w:pPr>
        <w:pStyle w:val="Default"/>
        <w:ind w:left="-270"/>
        <w:rPr>
          <w:rFonts w:ascii="Arial" w:hAnsi="Arial" w:cs="Arial"/>
          <w:b/>
          <w:sz w:val="12"/>
          <w:szCs w:val="12"/>
        </w:rPr>
      </w:pPr>
    </w:p>
    <w:p w14:paraId="68820E4A" w14:textId="142A95C6" w:rsidR="005911F4" w:rsidRPr="00406335" w:rsidRDefault="005911F4" w:rsidP="005911F4">
      <w:pPr>
        <w:pStyle w:val="Default"/>
        <w:ind w:left="-270"/>
        <w:rPr>
          <w:rFonts w:ascii="Arial" w:hAnsi="Arial" w:cs="Arial"/>
          <w:b/>
          <w:sz w:val="18"/>
          <w:szCs w:val="18"/>
        </w:rPr>
      </w:pPr>
      <w:r w:rsidRPr="00406335">
        <w:rPr>
          <w:rFonts w:ascii="Arial" w:hAnsi="Arial" w:cs="Arial"/>
          <w:b/>
          <w:sz w:val="18"/>
          <w:szCs w:val="18"/>
        </w:rPr>
        <w:t>Cerumen</w:t>
      </w:r>
    </w:p>
    <w:tbl>
      <w:tblPr>
        <w:tblStyle w:val="TableGrid"/>
        <w:tblW w:w="10800" w:type="dxa"/>
        <w:tblInd w:w="-275" w:type="dxa"/>
        <w:tblLook w:val="04A0" w:firstRow="1" w:lastRow="0" w:firstColumn="1" w:lastColumn="0" w:noHBand="0" w:noVBand="1"/>
      </w:tblPr>
      <w:tblGrid>
        <w:gridCol w:w="10800"/>
      </w:tblGrid>
      <w:tr w:rsidR="005911F4" w:rsidRPr="0035258A" w14:paraId="0C5BCF1E" w14:textId="77777777" w:rsidTr="001F34A1">
        <w:tc>
          <w:tcPr>
            <w:tcW w:w="10800" w:type="dxa"/>
          </w:tcPr>
          <w:p w14:paraId="606B1EC6"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H61.2</w:t>
            </w:r>
            <w:r w:rsidRPr="0035258A">
              <w:rPr>
                <w:rFonts w:ascii="Arial" w:eastAsiaTheme="minorEastAsia" w:hAnsi="Arial" w:cs="Arial"/>
                <w:color w:val="000000"/>
                <w:sz w:val="16"/>
                <w:szCs w:val="16"/>
              </w:rPr>
              <w:t xml:space="preserve"> Impacted cerumen </w:t>
            </w:r>
          </w:p>
          <w:p w14:paraId="08886F5E"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H61.20</w:t>
            </w:r>
            <w:r w:rsidRPr="0035258A">
              <w:rPr>
                <w:rFonts w:ascii="Arial" w:eastAsiaTheme="minorEastAsia" w:hAnsi="Arial" w:cs="Arial"/>
                <w:color w:val="000000"/>
                <w:sz w:val="16"/>
                <w:szCs w:val="16"/>
              </w:rPr>
              <w:t xml:space="preserve"> Impacted cerumen, unspecified ear </w:t>
            </w:r>
          </w:p>
          <w:p w14:paraId="75253007"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H61.21</w:t>
            </w:r>
            <w:r w:rsidRPr="0035258A">
              <w:rPr>
                <w:rFonts w:ascii="Arial" w:eastAsiaTheme="minorEastAsia" w:hAnsi="Arial" w:cs="Arial"/>
                <w:color w:val="000000"/>
                <w:sz w:val="16"/>
                <w:szCs w:val="16"/>
              </w:rPr>
              <w:t xml:space="preserve"> Impacted cerumen, right ear </w:t>
            </w:r>
          </w:p>
          <w:p w14:paraId="2EB0764E"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H61.22</w:t>
            </w:r>
            <w:r w:rsidRPr="0035258A">
              <w:rPr>
                <w:rFonts w:ascii="Arial" w:eastAsiaTheme="minorEastAsia" w:hAnsi="Arial" w:cs="Arial"/>
                <w:color w:val="000000"/>
                <w:sz w:val="16"/>
                <w:szCs w:val="16"/>
              </w:rPr>
              <w:t xml:space="preserve"> Impacted cerumen, left ear </w:t>
            </w:r>
          </w:p>
          <w:p w14:paraId="42B74841"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H61.23</w:t>
            </w:r>
            <w:r w:rsidRPr="0035258A">
              <w:rPr>
                <w:rFonts w:ascii="Arial" w:eastAsiaTheme="minorEastAsia" w:hAnsi="Arial" w:cs="Arial"/>
                <w:color w:val="000000"/>
                <w:sz w:val="16"/>
                <w:szCs w:val="16"/>
              </w:rPr>
              <w:t xml:space="preserve"> Impacted cerumen, bilateral  </w:t>
            </w:r>
          </w:p>
        </w:tc>
      </w:tr>
    </w:tbl>
    <w:p w14:paraId="39255BC9" w14:textId="77777777" w:rsidR="005911F4" w:rsidRPr="0035258A" w:rsidRDefault="005911F4" w:rsidP="005911F4">
      <w:pPr>
        <w:pStyle w:val="Default"/>
        <w:rPr>
          <w:rFonts w:ascii="Arial" w:hAnsi="Arial" w:cs="Arial"/>
          <w:b/>
          <w:sz w:val="16"/>
          <w:szCs w:val="16"/>
        </w:rPr>
      </w:pPr>
    </w:p>
    <w:p w14:paraId="693EF619" w14:textId="77777777" w:rsidR="005911F4" w:rsidRPr="00406335" w:rsidRDefault="005911F4" w:rsidP="005911F4">
      <w:pPr>
        <w:pStyle w:val="Default"/>
        <w:ind w:left="-270"/>
        <w:rPr>
          <w:rFonts w:ascii="Arial" w:hAnsi="Arial" w:cs="Arial"/>
          <w:b/>
          <w:sz w:val="18"/>
          <w:szCs w:val="18"/>
        </w:rPr>
      </w:pPr>
      <w:r w:rsidRPr="00406335">
        <w:rPr>
          <w:rFonts w:ascii="Arial" w:hAnsi="Arial" w:cs="Arial"/>
          <w:b/>
          <w:sz w:val="18"/>
          <w:szCs w:val="18"/>
        </w:rPr>
        <w:t>Otitis Media</w:t>
      </w:r>
    </w:p>
    <w:tbl>
      <w:tblPr>
        <w:tblStyle w:val="TableGrid"/>
        <w:tblW w:w="10800" w:type="dxa"/>
        <w:tblInd w:w="-275" w:type="dxa"/>
        <w:tblLook w:val="04A0" w:firstRow="1" w:lastRow="0" w:firstColumn="1" w:lastColumn="0" w:noHBand="0" w:noVBand="1"/>
      </w:tblPr>
      <w:tblGrid>
        <w:gridCol w:w="5310"/>
        <w:gridCol w:w="5490"/>
      </w:tblGrid>
      <w:tr w:rsidR="005911F4" w:rsidRPr="0035258A" w14:paraId="013A9A1B" w14:textId="77777777" w:rsidTr="001F34A1">
        <w:tc>
          <w:tcPr>
            <w:tcW w:w="5310" w:type="dxa"/>
          </w:tcPr>
          <w:p w14:paraId="2F74133F" w14:textId="77777777" w:rsidR="005911F4" w:rsidRPr="0035258A" w:rsidRDefault="005911F4" w:rsidP="001F34A1">
            <w:pPr>
              <w:widowControl w:val="0"/>
              <w:autoSpaceDE w:val="0"/>
              <w:autoSpaceDN w:val="0"/>
              <w:adjustRightInd w:val="0"/>
              <w:rPr>
                <w:rFonts w:ascii="Arial" w:eastAsiaTheme="minorEastAsia" w:hAnsi="Arial" w:cs="Arial"/>
                <w:b/>
                <w:color w:val="000000"/>
                <w:sz w:val="16"/>
                <w:szCs w:val="16"/>
              </w:rPr>
            </w:pPr>
            <w:bookmarkStart w:id="0" w:name="_Hlk62556047"/>
            <w:r w:rsidRPr="0035258A">
              <w:rPr>
                <w:rFonts w:ascii="Arial" w:eastAsiaTheme="minorEastAsia" w:hAnsi="Arial" w:cs="Arial"/>
                <w:b/>
                <w:color w:val="000000"/>
                <w:sz w:val="16"/>
                <w:szCs w:val="16"/>
              </w:rPr>
              <w:t>Acute</w:t>
            </w:r>
          </w:p>
          <w:p w14:paraId="13131C86"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H65.01</w:t>
            </w:r>
            <w:r w:rsidRPr="0035258A">
              <w:rPr>
                <w:rFonts w:ascii="Arial" w:eastAsiaTheme="minorEastAsia" w:hAnsi="Arial" w:cs="Arial"/>
                <w:color w:val="000000"/>
                <w:sz w:val="16"/>
                <w:szCs w:val="16"/>
              </w:rPr>
              <w:t xml:space="preserve">   Acute serous otitis media, right ear</w:t>
            </w:r>
          </w:p>
          <w:p w14:paraId="5F3A02D7"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H65.02</w:t>
            </w:r>
            <w:r w:rsidRPr="0035258A">
              <w:rPr>
                <w:rFonts w:ascii="Arial" w:eastAsiaTheme="minorEastAsia" w:hAnsi="Arial" w:cs="Arial"/>
                <w:color w:val="000000"/>
                <w:sz w:val="16"/>
                <w:szCs w:val="16"/>
              </w:rPr>
              <w:t xml:space="preserve">   Acute serous otitis media, left ear</w:t>
            </w:r>
          </w:p>
          <w:p w14:paraId="4F8BDADB"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H65.03</w:t>
            </w:r>
            <w:r w:rsidRPr="0035258A">
              <w:rPr>
                <w:rFonts w:ascii="Arial" w:eastAsiaTheme="minorEastAsia" w:hAnsi="Arial" w:cs="Arial"/>
                <w:color w:val="000000"/>
                <w:sz w:val="16"/>
                <w:szCs w:val="16"/>
              </w:rPr>
              <w:t xml:space="preserve">   Acute serous otitis media, bilateral</w:t>
            </w:r>
          </w:p>
          <w:p w14:paraId="4357DADA"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 xml:space="preserve">H65.04   </w:t>
            </w:r>
            <w:r w:rsidRPr="0035258A">
              <w:rPr>
                <w:rFonts w:ascii="Arial" w:eastAsiaTheme="minorEastAsia" w:hAnsi="Arial" w:cs="Arial"/>
                <w:color w:val="000000"/>
                <w:sz w:val="16"/>
                <w:szCs w:val="16"/>
              </w:rPr>
              <w:t>Acute serous otitis media, recurrent, right ear</w:t>
            </w:r>
          </w:p>
          <w:p w14:paraId="1C73A820" w14:textId="77777777" w:rsidR="005911F4" w:rsidRPr="0035258A" w:rsidRDefault="005911F4" w:rsidP="001F34A1">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H65.05</w:t>
            </w:r>
            <w:r w:rsidRPr="0035258A">
              <w:rPr>
                <w:rFonts w:ascii="Arial" w:eastAsiaTheme="minorEastAsia" w:hAnsi="Arial" w:cs="Arial"/>
                <w:color w:val="000000"/>
                <w:sz w:val="16"/>
                <w:szCs w:val="16"/>
              </w:rPr>
              <w:t xml:space="preserve">   Acute serous otitis media, recurrent, left ear</w:t>
            </w:r>
          </w:p>
          <w:p w14:paraId="1C059FAE" w14:textId="77777777" w:rsidR="005911F4" w:rsidRPr="0035258A" w:rsidRDefault="005911F4" w:rsidP="001F34A1">
            <w:pPr>
              <w:rPr>
                <w:rFonts w:ascii="Arial" w:eastAsiaTheme="minorEastAsia" w:hAnsi="Arial" w:cs="Arial"/>
                <w:sz w:val="16"/>
                <w:szCs w:val="16"/>
              </w:rPr>
            </w:pPr>
            <w:r w:rsidRPr="0035258A">
              <w:rPr>
                <w:rFonts w:ascii="Arial" w:eastAsiaTheme="minorEastAsia" w:hAnsi="Arial" w:cs="Arial"/>
                <w:b/>
                <w:color w:val="000000"/>
                <w:sz w:val="16"/>
                <w:szCs w:val="16"/>
              </w:rPr>
              <w:t>H65.06</w:t>
            </w:r>
            <w:r w:rsidRPr="0035258A">
              <w:rPr>
                <w:rFonts w:ascii="Arial" w:eastAsiaTheme="minorEastAsia" w:hAnsi="Arial" w:cs="Arial"/>
                <w:color w:val="000000"/>
                <w:sz w:val="16"/>
                <w:szCs w:val="16"/>
              </w:rPr>
              <w:t xml:space="preserve">   Acute serous otitis media, recurrent, bilateral</w:t>
            </w:r>
          </w:p>
        </w:tc>
        <w:tc>
          <w:tcPr>
            <w:tcW w:w="5490" w:type="dxa"/>
          </w:tcPr>
          <w:p w14:paraId="1ECB97B3" w14:textId="77777777" w:rsidR="005911F4" w:rsidRPr="0035258A" w:rsidRDefault="005911F4" w:rsidP="001F34A1">
            <w:pPr>
              <w:pStyle w:val="Default"/>
              <w:rPr>
                <w:rFonts w:ascii="Arial" w:hAnsi="Arial" w:cs="Arial"/>
                <w:b/>
                <w:sz w:val="16"/>
                <w:szCs w:val="16"/>
              </w:rPr>
            </w:pPr>
            <w:r w:rsidRPr="0035258A">
              <w:rPr>
                <w:rFonts w:ascii="Arial" w:hAnsi="Arial" w:cs="Arial"/>
                <w:b/>
                <w:sz w:val="16"/>
                <w:szCs w:val="16"/>
              </w:rPr>
              <w:t>Chronic</w:t>
            </w:r>
            <w:r w:rsidRPr="0035258A">
              <w:rPr>
                <w:rFonts w:ascii="Arial" w:hAnsi="Arial" w:cs="Arial"/>
                <w:b/>
                <w:sz w:val="16"/>
                <w:szCs w:val="16"/>
              </w:rPr>
              <w:tab/>
            </w:r>
            <w:r w:rsidRPr="0035258A">
              <w:rPr>
                <w:rFonts w:ascii="Arial" w:hAnsi="Arial" w:cs="Arial"/>
                <w:b/>
                <w:sz w:val="16"/>
                <w:szCs w:val="16"/>
              </w:rPr>
              <w:tab/>
            </w:r>
            <w:r w:rsidRPr="0035258A">
              <w:rPr>
                <w:rFonts w:ascii="Arial" w:hAnsi="Arial" w:cs="Arial"/>
                <w:b/>
                <w:sz w:val="16"/>
                <w:szCs w:val="16"/>
              </w:rPr>
              <w:tab/>
            </w:r>
            <w:r w:rsidRPr="0035258A">
              <w:rPr>
                <w:rFonts w:ascii="Arial" w:hAnsi="Arial" w:cs="Arial"/>
                <w:b/>
                <w:sz w:val="16"/>
                <w:szCs w:val="16"/>
              </w:rPr>
              <w:tab/>
            </w:r>
          </w:p>
          <w:p w14:paraId="03877E6E" w14:textId="77777777" w:rsidR="005911F4" w:rsidRPr="0035258A" w:rsidRDefault="005911F4" w:rsidP="001F34A1">
            <w:pPr>
              <w:pStyle w:val="Default"/>
              <w:rPr>
                <w:rFonts w:ascii="Arial" w:hAnsi="Arial" w:cs="Arial"/>
                <w:sz w:val="16"/>
                <w:szCs w:val="16"/>
              </w:rPr>
            </w:pPr>
            <w:r w:rsidRPr="0035258A">
              <w:rPr>
                <w:rFonts w:ascii="Arial" w:hAnsi="Arial" w:cs="Arial"/>
                <w:b/>
                <w:sz w:val="16"/>
                <w:szCs w:val="16"/>
              </w:rPr>
              <w:t>H65.20</w:t>
            </w:r>
            <w:r w:rsidRPr="0035258A">
              <w:rPr>
                <w:rFonts w:ascii="Arial" w:hAnsi="Arial" w:cs="Arial"/>
                <w:b/>
                <w:sz w:val="16"/>
                <w:szCs w:val="16"/>
              </w:rPr>
              <w:tab/>
            </w:r>
            <w:r w:rsidRPr="0035258A">
              <w:rPr>
                <w:rFonts w:ascii="Arial" w:hAnsi="Arial" w:cs="Arial"/>
                <w:sz w:val="16"/>
                <w:szCs w:val="16"/>
              </w:rPr>
              <w:t>Chronic serous otitis media, unspecified ear</w:t>
            </w:r>
          </w:p>
          <w:p w14:paraId="0009F19F" w14:textId="77777777" w:rsidR="005911F4" w:rsidRPr="0035258A" w:rsidRDefault="005911F4" w:rsidP="001F34A1">
            <w:pPr>
              <w:pStyle w:val="Default"/>
              <w:rPr>
                <w:rFonts w:ascii="Arial" w:hAnsi="Arial" w:cs="Arial"/>
                <w:sz w:val="16"/>
                <w:szCs w:val="16"/>
              </w:rPr>
            </w:pPr>
            <w:r w:rsidRPr="0035258A">
              <w:rPr>
                <w:rFonts w:ascii="Arial" w:hAnsi="Arial" w:cs="Arial"/>
                <w:b/>
                <w:sz w:val="16"/>
                <w:szCs w:val="16"/>
              </w:rPr>
              <w:t>H65.21</w:t>
            </w:r>
            <w:r w:rsidRPr="0035258A">
              <w:rPr>
                <w:rFonts w:ascii="Arial" w:hAnsi="Arial" w:cs="Arial"/>
                <w:b/>
                <w:sz w:val="16"/>
                <w:szCs w:val="16"/>
              </w:rPr>
              <w:tab/>
            </w:r>
            <w:r w:rsidRPr="0035258A">
              <w:rPr>
                <w:rFonts w:ascii="Arial" w:hAnsi="Arial" w:cs="Arial"/>
                <w:sz w:val="16"/>
                <w:szCs w:val="16"/>
              </w:rPr>
              <w:t>Chronic serous otitis media, right ear</w:t>
            </w:r>
          </w:p>
          <w:p w14:paraId="188701F5" w14:textId="77777777" w:rsidR="005911F4" w:rsidRPr="0035258A" w:rsidRDefault="005911F4" w:rsidP="001F34A1">
            <w:pPr>
              <w:pStyle w:val="Default"/>
              <w:rPr>
                <w:rFonts w:ascii="Arial" w:hAnsi="Arial" w:cs="Arial"/>
                <w:sz w:val="16"/>
                <w:szCs w:val="16"/>
              </w:rPr>
            </w:pPr>
            <w:r w:rsidRPr="0035258A">
              <w:rPr>
                <w:rFonts w:ascii="Arial" w:hAnsi="Arial" w:cs="Arial"/>
                <w:b/>
                <w:sz w:val="16"/>
                <w:szCs w:val="16"/>
              </w:rPr>
              <w:t xml:space="preserve">H65.22     </w:t>
            </w:r>
            <w:r w:rsidRPr="0035258A">
              <w:rPr>
                <w:rFonts w:ascii="Arial" w:hAnsi="Arial" w:cs="Arial"/>
                <w:sz w:val="16"/>
                <w:szCs w:val="16"/>
              </w:rPr>
              <w:t>Chronic serous otitis media, left ear</w:t>
            </w:r>
          </w:p>
          <w:p w14:paraId="0E62D964" w14:textId="77777777" w:rsidR="005911F4" w:rsidRPr="0035258A" w:rsidRDefault="005911F4" w:rsidP="001F34A1">
            <w:pPr>
              <w:pStyle w:val="Default"/>
              <w:rPr>
                <w:rFonts w:ascii="Arial" w:hAnsi="Arial" w:cs="Arial"/>
                <w:b/>
                <w:sz w:val="16"/>
                <w:szCs w:val="16"/>
              </w:rPr>
            </w:pPr>
            <w:r w:rsidRPr="0035258A">
              <w:rPr>
                <w:rFonts w:ascii="Arial" w:hAnsi="Arial" w:cs="Arial"/>
                <w:b/>
                <w:sz w:val="16"/>
                <w:szCs w:val="16"/>
              </w:rPr>
              <w:t>H65.23</w:t>
            </w:r>
            <w:r w:rsidRPr="0035258A">
              <w:rPr>
                <w:rFonts w:ascii="Arial" w:hAnsi="Arial" w:cs="Arial"/>
                <w:b/>
                <w:sz w:val="16"/>
                <w:szCs w:val="16"/>
              </w:rPr>
              <w:tab/>
            </w:r>
            <w:r w:rsidRPr="0035258A">
              <w:rPr>
                <w:rFonts w:ascii="Arial" w:hAnsi="Arial" w:cs="Arial"/>
                <w:sz w:val="16"/>
                <w:szCs w:val="16"/>
              </w:rPr>
              <w:t>Chronic serous otitis media, bilateral</w:t>
            </w:r>
          </w:p>
        </w:tc>
      </w:tr>
      <w:bookmarkEnd w:id="0"/>
    </w:tbl>
    <w:p w14:paraId="6CA4E0BC" w14:textId="77777777" w:rsidR="008354CC" w:rsidRPr="0035258A" w:rsidRDefault="008354CC" w:rsidP="008354CC">
      <w:pPr>
        <w:pStyle w:val="Default"/>
        <w:rPr>
          <w:rFonts w:ascii="Arial" w:hAnsi="Arial" w:cs="Arial"/>
          <w:b/>
          <w:sz w:val="20"/>
          <w:szCs w:val="20"/>
        </w:rPr>
      </w:pPr>
    </w:p>
    <w:p w14:paraId="0C4E7846" w14:textId="77777777" w:rsidR="008354CC" w:rsidRPr="00406335" w:rsidRDefault="00093DAD" w:rsidP="00C4266D">
      <w:pPr>
        <w:pStyle w:val="Default"/>
        <w:ind w:left="-270"/>
        <w:rPr>
          <w:rFonts w:ascii="Arial" w:hAnsi="Arial" w:cs="Arial"/>
          <w:b/>
          <w:sz w:val="18"/>
          <w:szCs w:val="18"/>
        </w:rPr>
      </w:pPr>
      <w:r w:rsidRPr="00406335">
        <w:rPr>
          <w:rFonts w:ascii="Arial" w:hAnsi="Arial" w:cs="Arial"/>
          <w:b/>
          <w:sz w:val="18"/>
          <w:szCs w:val="18"/>
        </w:rPr>
        <w:t xml:space="preserve">Disorders of vestibular function </w:t>
      </w:r>
    </w:p>
    <w:tbl>
      <w:tblPr>
        <w:tblStyle w:val="TableGrid"/>
        <w:tblW w:w="10800" w:type="dxa"/>
        <w:tblInd w:w="-275" w:type="dxa"/>
        <w:tblLook w:val="04A0" w:firstRow="1" w:lastRow="0" w:firstColumn="1" w:lastColumn="0" w:noHBand="0" w:noVBand="1"/>
      </w:tblPr>
      <w:tblGrid>
        <w:gridCol w:w="5310"/>
        <w:gridCol w:w="5490"/>
      </w:tblGrid>
      <w:tr w:rsidR="00093DAD" w:rsidRPr="0035258A" w14:paraId="7874400C" w14:textId="77777777" w:rsidTr="00C4266D">
        <w:tc>
          <w:tcPr>
            <w:tcW w:w="5310" w:type="dxa"/>
          </w:tcPr>
          <w:p w14:paraId="3968BF2A"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H81</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Disorders of vestibular dysfunction </w:t>
            </w:r>
          </w:p>
          <w:p w14:paraId="027A8EC5"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H81.0</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Ménière’s disease </w:t>
            </w:r>
          </w:p>
          <w:p w14:paraId="32C3CD3F"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H81.01</w:t>
            </w:r>
            <w:r w:rsidRPr="0035258A">
              <w:rPr>
                <w:rFonts w:ascii="Arial" w:eastAsiaTheme="minorEastAsia" w:hAnsi="Arial" w:cs="Arial"/>
                <w:color w:val="000000"/>
                <w:sz w:val="16"/>
                <w:szCs w:val="16"/>
              </w:rPr>
              <w:t xml:space="preserve"> Ménière’s disease, right ear </w:t>
            </w:r>
          </w:p>
          <w:p w14:paraId="1CA5ADC7"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H81.02</w:t>
            </w:r>
            <w:r w:rsidRPr="0035258A">
              <w:rPr>
                <w:rFonts w:ascii="Arial" w:eastAsiaTheme="minorEastAsia" w:hAnsi="Arial" w:cs="Arial"/>
                <w:color w:val="000000"/>
                <w:sz w:val="16"/>
                <w:szCs w:val="16"/>
              </w:rPr>
              <w:t xml:space="preserve"> Ménière’s disease, left ear </w:t>
            </w:r>
          </w:p>
          <w:p w14:paraId="1B086524"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H81.03</w:t>
            </w:r>
            <w:r w:rsidRPr="0035258A">
              <w:rPr>
                <w:rFonts w:ascii="Arial" w:eastAsiaTheme="minorEastAsia" w:hAnsi="Arial" w:cs="Arial"/>
                <w:color w:val="000000"/>
                <w:sz w:val="16"/>
                <w:szCs w:val="16"/>
              </w:rPr>
              <w:t xml:space="preserve"> Ménière’s disease, bilateral </w:t>
            </w:r>
          </w:p>
          <w:p w14:paraId="2C1CD23F"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H81.09</w:t>
            </w:r>
            <w:r w:rsidRPr="0035258A">
              <w:rPr>
                <w:rFonts w:ascii="Arial" w:eastAsiaTheme="minorEastAsia" w:hAnsi="Arial" w:cs="Arial"/>
                <w:color w:val="000000"/>
                <w:sz w:val="16"/>
                <w:szCs w:val="16"/>
              </w:rPr>
              <w:t xml:space="preserve"> Ménière’s disease, unspecified ear </w:t>
            </w:r>
          </w:p>
          <w:p w14:paraId="68BA8F41"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H81.1</w:t>
            </w:r>
            <w:r w:rsidR="00F84B2F" w:rsidRPr="0035258A">
              <w:rPr>
                <w:rFonts w:ascii="Arial" w:eastAsiaTheme="minorEastAsia" w:hAnsi="Arial" w:cs="Arial"/>
                <w:b/>
                <w:color w:val="000000"/>
                <w:sz w:val="16"/>
                <w:szCs w:val="16"/>
              </w:rPr>
              <w:t xml:space="preserve">     </w:t>
            </w:r>
            <w:r w:rsidRPr="0035258A">
              <w:rPr>
                <w:rFonts w:ascii="Arial" w:eastAsiaTheme="minorEastAsia" w:hAnsi="Arial" w:cs="Arial"/>
                <w:color w:val="000000"/>
                <w:sz w:val="16"/>
                <w:szCs w:val="16"/>
              </w:rPr>
              <w:t xml:space="preserve"> Benign paroxysmal vertigo </w:t>
            </w:r>
          </w:p>
          <w:p w14:paraId="58169EAF"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H81.10</w:t>
            </w:r>
            <w:r w:rsidRPr="0035258A">
              <w:rPr>
                <w:rFonts w:ascii="Arial" w:eastAsiaTheme="minorEastAsia" w:hAnsi="Arial" w:cs="Arial"/>
                <w:color w:val="000000"/>
                <w:sz w:val="16"/>
                <w:szCs w:val="16"/>
              </w:rPr>
              <w:t xml:space="preserve"> Benign paroxysmal vertigo, unspecified ear </w:t>
            </w:r>
          </w:p>
          <w:p w14:paraId="76D272E4"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H81.11</w:t>
            </w:r>
            <w:r w:rsidRPr="0035258A">
              <w:rPr>
                <w:rFonts w:ascii="Arial" w:eastAsiaTheme="minorEastAsia" w:hAnsi="Arial" w:cs="Arial"/>
                <w:color w:val="000000"/>
                <w:sz w:val="16"/>
                <w:szCs w:val="16"/>
              </w:rPr>
              <w:t xml:space="preserve"> Benign paroxysmal vertigo, right ear</w:t>
            </w:r>
          </w:p>
          <w:p w14:paraId="028E946F"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H81.12</w:t>
            </w:r>
            <w:r w:rsidRPr="0035258A">
              <w:rPr>
                <w:rFonts w:ascii="Arial" w:eastAsiaTheme="minorEastAsia" w:hAnsi="Arial" w:cs="Arial"/>
                <w:color w:val="000000"/>
                <w:sz w:val="16"/>
                <w:szCs w:val="16"/>
              </w:rPr>
              <w:t xml:space="preserve"> Benign paroxysmal vertigo, left ear </w:t>
            </w:r>
          </w:p>
          <w:p w14:paraId="32E126B0"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ab/>
              <w:t>H81.13</w:t>
            </w:r>
            <w:r w:rsidRPr="0035258A">
              <w:rPr>
                <w:rFonts w:ascii="Arial" w:eastAsiaTheme="minorEastAsia" w:hAnsi="Arial" w:cs="Arial"/>
                <w:color w:val="000000"/>
                <w:sz w:val="16"/>
                <w:szCs w:val="16"/>
              </w:rPr>
              <w:t xml:space="preserve"> Benign paroxysmal vertigo, bilateral </w:t>
            </w:r>
          </w:p>
          <w:p w14:paraId="56EDB6B5" w14:textId="77777777" w:rsidR="00602B5D" w:rsidRPr="0035258A" w:rsidRDefault="00602B5D" w:rsidP="00602B5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H81.2</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Vestibular neuronitis </w:t>
            </w:r>
          </w:p>
          <w:p w14:paraId="78872D78" w14:textId="77777777" w:rsidR="00602B5D" w:rsidRPr="0035258A" w:rsidRDefault="00602B5D" w:rsidP="00602B5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H81.20</w:t>
            </w:r>
            <w:r w:rsidRPr="0035258A">
              <w:rPr>
                <w:rFonts w:ascii="Arial" w:eastAsiaTheme="minorEastAsia" w:hAnsi="Arial" w:cs="Arial"/>
                <w:color w:val="000000"/>
                <w:sz w:val="16"/>
                <w:szCs w:val="16"/>
              </w:rPr>
              <w:t xml:space="preserve">   Vestibular neuronitis, unspecified ear </w:t>
            </w:r>
          </w:p>
          <w:p w14:paraId="74E84E20" w14:textId="77777777" w:rsidR="00602B5D" w:rsidRPr="0035258A" w:rsidRDefault="00602B5D" w:rsidP="00602B5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H81.21</w:t>
            </w:r>
            <w:r w:rsidRPr="0035258A">
              <w:rPr>
                <w:rFonts w:ascii="Arial" w:eastAsiaTheme="minorEastAsia" w:hAnsi="Arial" w:cs="Arial"/>
                <w:color w:val="000000"/>
                <w:sz w:val="16"/>
                <w:szCs w:val="16"/>
              </w:rPr>
              <w:t xml:space="preserve">   Vestibular neuronitis, right ear </w:t>
            </w:r>
          </w:p>
          <w:p w14:paraId="0F0A1372" w14:textId="77777777" w:rsidR="00602B5D" w:rsidRPr="0035258A" w:rsidRDefault="00602B5D" w:rsidP="00602B5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H81.22</w:t>
            </w:r>
            <w:r w:rsidRPr="0035258A">
              <w:rPr>
                <w:rFonts w:ascii="Arial" w:eastAsiaTheme="minorEastAsia" w:hAnsi="Arial" w:cs="Arial"/>
                <w:color w:val="000000"/>
                <w:sz w:val="16"/>
                <w:szCs w:val="16"/>
              </w:rPr>
              <w:t xml:space="preserve">   Vestibular neuronitis, left ear </w:t>
            </w:r>
          </w:p>
          <w:p w14:paraId="4B6A3FC7" w14:textId="1098AC99" w:rsidR="00093DAD" w:rsidRPr="0035258A" w:rsidRDefault="00602B5D" w:rsidP="001A3BC9">
            <w:pPr>
              <w:pStyle w:val="Default"/>
              <w:spacing w:after="60"/>
              <w:rPr>
                <w:rFonts w:ascii="Arial" w:hAnsi="Arial" w:cs="Arial"/>
                <w:b/>
                <w:sz w:val="16"/>
                <w:szCs w:val="16"/>
              </w:rPr>
            </w:pPr>
            <w:r w:rsidRPr="0035258A">
              <w:rPr>
                <w:rFonts w:ascii="Arial" w:hAnsi="Arial" w:cs="Arial"/>
                <w:sz w:val="16"/>
                <w:szCs w:val="16"/>
              </w:rPr>
              <w:tab/>
            </w:r>
            <w:r w:rsidRPr="0035258A">
              <w:rPr>
                <w:rFonts w:ascii="Arial" w:hAnsi="Arial" w:cs="Arial"/>
                <w:b/>
                <w:sz w:val="16"/>
                <w:szCs w:val="16"/>
              </w:rPr>
              <w:t>H81.23</w:t>
            </w:r>
            <w:r w:rsidRPr="0035258A">
              <w:rPr>
                <w:rFonts w:ascii="Arial" w:hAnsi="Arial" w:cs="Arial"/>
                <w:sz w:val="16"/>
                <w:szCs w:val="16"/>
              </w:rPr>
              <w:t xml:space="preserve">   Vestibular neuronitis, bilateral</w:t>
            </w:r>
          </w:p>
        </w:tc>
        <w:tc>
          <w:tcPr>
            <w:tcW w:w="5490" w:type="dxa"/>
          </w:tcPr>
          <w:p w14:paraId="3FBDA055" w14:textId="7611D2F7" w:rsidR="008F029F" w:rsidRPr="00D97A60" w:rsidRDefault="008F029F" w:rsidP="00D97A60">
            <w:pPr>
              <w:widowControl w:val="0"/>
              <w:autoSpaceDE w:val="0"/>
              <w:autoSpaceDN w:val="0"/>
              <w:adjustRightInd w:val="0"/>
              <w:ind w:left="720" w:hanging="720"/>
              <w:rPr>
                <w:rFonts w:ascii="Arial" w:eastAsiaTheme="minorEastAsia" w:hAnsi="Arial" w:cs="Arial"/>
                <w:b/>
                <w:color w:val="000000"/>
                <w:sz w:val="16"/>
                <w:szCs w:val="16"/>
              </w:rPr>
            </w:pPr>
            <w:r w:rsidRPr="00D97A60">
              <w:rPr>
                <w:rStyle w:val="cf01"/>
                <w:rFonts w:ascii="Arial" w:hAnsi="Arial" w:cs="Arial"/>
                <w:b/>
                <w:bCs/>
                <w:sz w:val="16"/>
                <w:szCs w:val="16"/>
              </w:rPr>
              <w:t>H81.3</w:t>
            </w:r>
            <w:r w:rsidR="00D97A60">
              <w:rPr>
                <w:rStyle w:val="cf01"/>
                <w:rFonts w:ascii="Arial" w:hAnsi="Arial" w:cs="Arial"/>
                <w:sz w:val="16"/>
                <w:szCs w:val="16"/>
              </w:rPr>
              <w:t xml:space="preserve">      </w:t>
            </w:r>
            <w:r w:rsidRPr="00D97A60">
              <w:rPr>
                <w:rStyle w:val="cf01"/>
                <w:rFonts w:ascii="Arial" w:hAnsi="Arial" w:cs="Arial"/>
                <w:sz w:val="16"/>
                <w:szCs w:val="16"/>
              </w:rPr>
              <w:t>Other Peripheral vertigo (with H81.391, .392, .393, .399- right ear, left ear and bilateral, unspecified)</w:t>
            </w:r>
          </w:p>
          <w:p w14:paraId="5978D8DE" w14:textId="24D7477E" w:rsidR="009D47B9" w:rsidRPr="0035258A" w:rsidRDefault="009D47B9" w:rsidP="009D47B9">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H81.4</w:t>
            </w:r>
            <w:r w:rsidRPr="0035258A">
              <w:rPr>
                <w:rFonts w:ascii="Arial" w:eastAsiaTheme="minorEastAsia" w:hAnsi="Arial" w:cs="Arial"/>
                <w:color w:val="000000"/>
                <w:sz w:val="16"/>
                <w:szCs w:val="16"/>
              </w:rPr>
              <w:t xml:space="preserve">      Vertigo of central origin</w:t>
            </w:r>
          </w:p>
          <w:p w14:paraId="0C249E5C" w14:textId="77777777" w:rsidR="009D47B9" w:rsidRPr="0035258A" w:rsidRDefault="009D47B9" w:rsidP="00D97A60">
            <w:pPr>
              <w:widowControl w:val="0"/>
              <w:autoSpaceDE w:val="0"/>
              <w:autoSpaceDN w:val="0"/>
              <w:adjustRightInd w:val="0"/>
              <w:ind w:left="720"/>
              <w:rPr>
                <w:rFonts w:ascii="Arial" w:eastAsiaTheme="minorEastAsia" w:hAnsi="Arial" w:cs="Arial"/>
                <w:b/>
                <w:color w:val="000000"/>
                <w:sz w:val="16"/>
                <w:szCs w:val="16"/>
              </w:rPr>
            </w:pPr>
            <w:r w:rsidRPr="0035258A">
              <w:rPr>
                <w:rFonts w:ascii="Arial" w:eastAsiaTheme="minorEastAsia" w:hAnsi="Arial" w:cs="Arial"/>
                <w:b/>
                <w:color w:val="000000"/>
                <w:sz w:val="16"/>
                <w:szCs w:val="16"/>
              </w:rPr>
              <w:t>H81.49</w:t>
            </w:r>
            <w:r w:rsidRPr="0035258A">
              <w:rPr>
                <w:rFonts w:ascii="Arial" w:eastAsiaTheme="minorEastAsia" w:hAnsi="Arial" w:cs="Arial"/>
                <w:color w:val="000000"/>
                <w:sz w:val="16"/>
                <w:szCs w:val="16"/>
              </w:rPr>
              <w:t xml:space="preserve"> Vertigo of central origin, unspecified ear</w:t>
            </w:r>
            <w:r w:rsidRPr="0035258A">
              <w:rPr>
                <w:rFonts w:ascii="Arial" w:eastAsiaTheme="minorEastAsia" w:hAnsi="Arial" w:cs="Arial"/>
                <w:b/>
                <w:color w:val="000000"/>
                <w:sz w:val="16"/>
                <w:szCs w:val="16"/>
              </w:rPr>
              <w:t xml:space="preserve"> </w:t>
            </w:r>
          </w:p>
          <w:p w14:paraId="461DA0F7"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H81.8</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Other disorders of vestibular function </w:t>
            </w:r>
          </w:p>
          <w:p w14:paraId="79B4FE3E"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H81.8X</w:t>
            </w:r>
            <w:r w:rsidRPr="0035258A">
              <w:rPr>
                <w:rFonts w:ascii="Arial" w:eastAsiaTheme="minorEastAsia" w:hAnsi="Arial" w:cs="Arial"/>
                <w:color w:val="000000"/>
                <w:sz w:val="16"/>
                <w:szCs w:val="16"/>
              </w:rPr>
              <w:t xml:space="preserve"> Other disorders of vestibular function </w:t>
            </w:r>
          </w:p>
          <w:p w14:paraId="6E8C2798" w14:textId="07485E1D"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H81.8X1</w:t>
            </w:r>
            <w:r w:rsidRPr="0035258A">
              <w:rPr>
                <w:rFonts w:ascii="Arial" w:eastAsiaTheme="minorEastAsia" w:hAnsi="Arial" w:cs="Arial"/>
                <w:color w:val="000000"/>
                <w:sz w:val="16"/>
                <w:szCs w:val="16"/>
              </w:rPr>
              <w:t xml:space="preserve"> Other disorders of vestibular function, right ear </w:t>
            </w:r>
          </w:p>
          <w:p w14:paraId="244B0D42" w14:textId="33558385" w:rsidR="00093DAD" w:rsidRPr="0035258A" w:rsidRDefault="00093DAD" w:rsidP="00C6056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H81.8X2</w:t>
            </w:r>
            <w:r w:rsidRPr="0035258A">
              <w:rPr>
                <w:rFonts w:ascii="Arial" w:eastAsiaTheme="minorEastAsia" w:hAnsi="Arial" w:cs="Arial"/>
                <w:color w:val="000000"/>
                <w:sz w:val="16"/>
                <w:szCs w:val="16"/>
              </w:rPr>
              <w:t xml:space="preserve"> Other disorders of vestibular function, left ear </w:t>
            </w:r>
          </w:p>
          <w:p w14:paraId="6848D80B" w14:textId="20B886B7" w:rsidR="00093DAD" w:rsidRPr="0035258A" w:rsidRDefault="00093DAD" w:rsidP="00C6056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H81.8X3</w:t>
            </w:r>
            <w:r w:rsidRPr="0035258A">
              <w:rPr>
                <w:rFonts w:ascii="Arial" w:eastAsiaTheme="minorEastAsia" w:hAnsi="Arial" w:cs="Arial"/>
                <w:color w:val="000000"/>
                <w:sz w:val="16"/>
                <w:szCs w:val="16"/>
              </w:rPr>
              <w:t xml:space="preserve"> Other disorders of vestibular function, bilateral </w:t>
            </w:r>
          </w:p>
          <w:p w14:paraId="6830D030" w14:textId="127D122F" w:rsidR="00093DAD" w:rsidRPr="0035258A" w:rsidRDefault="00093DAD" w:rsidP="00C6056C">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H81.8X9</w:t>
            </w:r>
            <w:r w:rsidRPr="0035258A">
              <w:rPr>
                <w:rFonts w:ascii="Arial" w:eastAsiaTheme="minorEastAsia" w:hAnsi="Arial" w:cs="Arial"/>
                <w:color w:val="000000"/>
                <w:sz w:val="16"/>
                <w:szCs w:val="16"/>
              </w:rPr>
              <w:t xml:space="preserve"> Other disorders of vestibular function, unspecified ear</w:t>
            </w:r>
          </w:p>
          <w:p w14:paraId="33AFA1DF"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H82</w:t>
            </w:r>
            <w:r w:rsidRPr="0035258A">
              <w:rPr>
                <w:rFonts w:ascii="Arial" w:eastAsiaTheme="minorEastAsia" w:hAnsi="Arial" w:cs="Arial"/>
                <w:color w:val="000000"/>
                <w:sz w:val="16"/>
                <w:szCs w:val="16"/>
              </w:rPr>
              <w:t xml:space="preserve">        </w:t>
            </w:r>
            <w:r w:rsidR="00F84B2F"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 xml:space="preserve">Vertiginous syndromes classified elsewhere </w:t>
            </w:r>
          </w:p>
          <w:p w14:paraId="73E1B915"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H83.0</w:t>
            </w:r>
            <w:r w:rsidRPr="0035258A">
              <w:rPr>
                <w:rFonts w:ascii="Arial" w:eastAsiaTheme="minorEastAsia" w:hAnsi="Arial" w:cs="Arial"/>
                <w:color w:val="000000"/>
                <w:sz w:val="16"/>
                <w:szCs w:val="16"/>
              </w:rPr>
              <w:t xml:space="preserve">     </w:t>
            </w:r>
            <w:r w:rsidR="00F84B2F"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Labyrinthine Dysfunction</w:t>
            </w:r>
          </w:p>
          <w:p w14:paraId="35864900"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t xml:space="preserve"> </w:t>
            </w:r>
            <w:r w:rsidRPr="0035258A">
              <w:rPr>
                <w:rFonts w:ascii="Arial" w:eastAsiaTheme="minorEastAsia" w:hAnsi="Arial" w:cs="Arial"/>
                <w:b/>
                <w:color w:val="000000"/>
                <w:sz w:val="16"/>
                <w:szCs w:val="16"/>
              </w:rPr>
              <w:t>H83.2X1</w:t>
            </w:r>
            <w:r w:rsidRPr="0035258A">
              <w:rPr>
                <w:rFonts w:ascii="Arial" w:eastAsiaTheme="minorEastAsia" w:hAnsi="Arial" w:cs="Arial"/>
                <w:color w:val="000000"/>
                <w:sz w:val="16"/>
                <w:szCs w:val="16"/>
              </w:rPr>
              <w:t xml:space="preserve"> Labyrinthine dysfunction, right ear</w:t>
            </w:r>
          </w:p>
          <w:p w14:paraId="7BAB4DE7"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t xml:space="preserve"> </w:t>
            </w:r>
            <w:r w:rsidRPr="0035258A">
              <w:rPr>
                <w:rFonts w:ascii="Arial" w:eastAsiaTheme="minorEastAsia" w:hAnsi="Arial" w:cs="Arial"/>
                <w:b/>
                <w:color w:val="000000"/>
                <w:sz w:val="16"/>
                <w:szCs w:val="16"/>
              </w:rPr>
              <w:t>H83.2X2</w:t>
            </w:r>
            <w:r w:rsidRPr="0035258A">
              <w:rPr>
                <w:rFonts w:ascii="Arial" w:eastAsiaTheme="minorEastAsia" w:hAnsi="Arial" w:cs="Arial"/>
                <w:color w:val="000000"/>
                <w:sz w:val="16"/>
                <w:szCs w:val="16"/>
              </w:rPr>
              <w:t xml:space="preserve"> Labyrinthine dysfunction, left ear</w:t>
            </w:r>
            <w:r w:rsidRPr="0035258A">
              <w:rPr>
                <w:rFonts w:ascii="Arial" w:eastAsiaTheme="minorEastAsia" w:hAnsi="Arial" w:cs="Arial"/>
                <w:color w:val="000000"/>
                <w:sz w:val="16"/>
                <w:szCs w:val="16"/>
              </w:rPr>
              <w:tab/>
            </w:r>
          </w:p>
          <w:p w14:paraId="75D88D01"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t xml:space="preserve"> </w:t>
            </w:r>
            <w:r w:rsidRPr="0035258A">
              <w:rPr>
                <w:rFonts w:ascii="Arial" w:eastAsiaTheme="minorEastAsia" w:hAnsi="Arial" w:cs="Arial"/>
                <w:b/>
                <w:color w:val="000000"/>
                <w:sz w:val="16"/>
                <w:szCs w:val="16"/>
              </w:rPr>
              <w:t>H83.2X3</w:t>
            </w:r>
            <w:r w:rsidRPr="0035258A">
              <w:rPr>
                <w:rFonts w:ascii="Arial" w:eastAsiaTheme="minorEastAsia" w:hAnsi="Arial" w:cs="Arial"/>
                <w:color w:val="000000"/>
                <w:sz w:val="16"/>
                <w:szCs w:val="16"/>
              </w:rPr>
              <w:t xml:space="preserve"> Labyrinthine dysfunction, bilateral</w:t>
            </w:r>
          </w:p>
          <w:p w14:paraId="40AD9149"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H83.1</w:t>
            </w:r>
            <w:r w:rsidRPr="0035258A">
              <w:rPr>
                <w:rFonts w:ascii="Arial" w:eastAsiaTheme="minorEastAsia" w:hAnsi="Arial" w:cs="Arial"/>
                <w:color w:val="000000"/>
                <w:sz w:val="16"/>
                <w:szCs w:val="16"/>
              </w:rPr>
              <w:t xml:space="preserve">     Labyrinthine fistula</w:t>
            </w:r>
          </w:p>
          <w:p w14:paraId="46392406" w14:textId="40FAADA4" w:rsidR="0069025C" w:rsidRPr="000F6C2A" w:rsidRDefault="0069025C" w:rsidP="00093DAD">
            <w:pPr>
              <w:widowControl w:val="0"/>
              <w:autoSpaceDE w:val="0"/>
              <w:autoSpaceDN w:val="0"/>
              <w:adjustRightInd w:val="0"/>
              <w:rPr>
                <w:rFonts w:ascii="Arial" w:eastAsiaTheme="minorEastAsia" w:hAnsi="Arial" w:cs="Arial"/>
                <w:b/>
                <w:bCs/>
                <w:color w:val="000000"/>
                <w:sz w:val="16"/>
                <w:szCs w:val="16"/>
              </w:rPr>
            </w:pPr>
            <w:r w:rsidRPr="000F6C2A">
              <w:rPr>
                <w:rFonts w:ascii="Arial" w:eastAsiaTheme="minorEastAsia" w:hAnsi="Arial" w:cs="Arial"/>
                <w:b/>
                <w:bCs/>
                <w:color w:val="000000"/>
                <w:sz w:val="16"/>
                <w:szCs w:val="16"/>
              </w:rPr>
              <w:t xml:space="preserve">H55.8    </w:t>
            </w:r>
            <w:r w:rsidR="00103185" w:rsidRPr="000F6C2A">
              <w:rPr>
                <w:rFonts w:ascii="Arial" w:eastAsiaTheme="minorEastAsia" w:hAnsi="Arial" w:cs="Arial"/>
                <w:b/>
                <w:bCs/>
                <w:color w:val="000000"/>
                <w:sz w:val="16"/>
                <w:szCs w:val="16"/>
              </w:rPr>
              <w:t xml:space="preserve"> </w:t>
            </w:r>
            <w:r w:rsidRPr="000F6C2A">
              <w:rPr>
                <w:rFonts w:ascii="Arial" w:eastAsiaTheme="minorEastAsia" w:hAnsi="Arial" w:cs="Arial"/>
                <w:color w:val="000000"/>
                <w:sz w:val="16"/>
                <w:szCs w:val="16"/>
              </w:rPr>
              <w:t>Other irregular eye movement</w:t>
            </w:r>
          </w:p>
          <w:p w14:paraId="19B2AFF0" w14:textId="3A7310D7" w:rsidR="0069025C" w:rsidRPr="000F6C2A" w:rsidRDefault="0069025C" w:rsidP="00093DAD">
            <w:pPr>
              <w:widowControl w:val="0"/>
              <w:autoSpaceDE w:val="0"/>
              <w:autoSpaceDN w:val="0"/>
              <w:adjustRightInd w:val="0"/>
              <w:rPr>
                <w:rFonts w:ascii="Arial" w:eastAsiaTheme="minorEastAsia" w:hAnsi="Arial" w:cs="Arial"/>
                <w:color w:val="000000"/>
                <w:sz w:val="16"/>
                <w:szCs w:val="16"/>
              </w:rPr>
            </w:pPr>
            <w:r w:rsidRPr="000F6C2A">
              <w:rPr>
                <w:rFonts w:ascii="Arial" w:eastAsiaTheme="minorEastAsia" w:hAnsi="Arial" w:cs="Arial"/>
                <w:color w:val="000000"/>
                <w:sz w:val="16"/>
                <w:szCs w:val="16"/>
              </w:rPr>
              <w:t xml:space="preserve">                 </w:t>
            </w:r>
            <w:r w:rsidRPr="00D97A60">
              <w:rPr>
                <w:rFonts w:ascii="Arial" w:eastAsiaTheme="minorEastAsia" w:hAnsi="Arial" w:cs="Arial"/>
                <w:b/>
                <w:bCs/>
                <w:color w:val="000000"/>
                <w:sz w:val="16"/>
                <w:szCs w:val="16"/>
              </w:rPr>
              <w:t>H5</w:t>
            </w:r>
            <w:r w:rsidR="00103185" w:rsidRPr="00D97A60">
              <w:rPr>
                <w:rFonts w:ascii="Arial" w:eastAsiaTheme="minorEastAsia" w:hAnsi="Arial" w:cs="Arial"/>
                <w:b/>
                <w:bCs/>
                <w:color w:val="000000"/>
                <w:sz w:val="16"/>
                <w:szCs w:val="16"/>
              </w:rPr>
              <w:t>5.</w:t>
            </w:r>
            <w:r w:rsidRPr="00D97A60">
              <w:rPr>
                <w:rFonts w:ascii="Arial" w:eastAsiaTheme="minorEastAsia" w:hAnsi="Arial" w:cs="Arial"/>
                <w:b/>
                <w:bCs/>
                <w:color w:val="000000"/>
                <w:sz w:val="16"/>
                <w:szCs w:val="16"/>
              </w:rPr>
              <w:t xml:space="preserve">81 </w:t>
            </w:r>
            <w:r w:rsidRPr="000F6C2A">
              <w:rPr>
                <w:rFonts w:ascii="Arial" w:eastAsiaTheme="minorEastAsia" w:hAnsi="Arial" w:cs="Arial"/>
                <w:color w:val="000000"/>
                <w:sz w:val="16"/>
                <w:szCs w:val="16"/>
              </w:rPr>
              <w:t>Deficient s</w:t>
            </w:r>
            <w:r w:rsidR="00103185" w:rsidRPr="000F6C2A">
              <w:rPr>
                <w:rFonts w:ascii="Arial" w:eastAsiaTheme="minorEastAsia" w:hAnsi="Arial" w:cs="Arial"/>
                <w:color w:val="000000"/>
                <w:sz w:val="16"/>
                <w:szCs w:val="16"/>
              </w:rPr>
              <w:t>accadic eye movement</w:t>
            </w:r>
          </w:p>
          <w:p w14:paraId="0FA64365" w14:textId="32F72473" w:rsidR="00103185" w:rsidRPr="0035258A" w:rsidRDefault="00103185" w:rsidP="00093DAD">
            <w:pPr>
              <w:widowControl w:val="0"/>
              <w:autoSpaceDE w:val="0"/>
              <w:autoSpaceDN w:val="0"/>
              <w:adjustRightInd w:val="0"/>
              <w:rPr>
                <w:rFonts w:ascii="Arial" w:eastAsiaTheme="minorEastAsia" w:hAnsi="Arial" w:cs="Arial"/>
                <w:color w:val="000000"/>
                <w:sz w:val="16"/>
                <w:szCs w:val="16"/>
              </w:rPr>
            </w:pPr>
            <w:r w:rsidRPr="000F6C2A">
              <w:rPr>
                <w:rFonts w:ascii="Arial" w:eastAsiaTheme="minorEastAsia" w:hAnsi="Arial" w:cs="Arial"/>
                <w:color w:val="000000"/>
                <w:sz w:val="16"/>
                <w:szCs w:val="16"/>
              </w:rPr>
              <w:t xml:space="preserve">                 </w:t>
            </w:r>
            <w:r w:rsidRPr="00D97A60">
              <w:rPr>
                <w:rFonts w:ascii="Arial" w:eastAsiaTheme="minorEastAsia" w:hAnsi="Arial" w:cs="Arial"/>
                <w:b/>
                <w:bCs/>
                <w:color w:val="000000"/>
                <w:sz w:val="16"/>
                <w:szCs w:val="16"/>
              </w:rPr>
              <w:t>H55.82</w:t>
            </w:r>
            <w:r w:rsidRPr="000F6C2A">
              <w:rPr>
                <w:rFonts w:ascii="Arial" w:eastAsiaTheme="minorEastAsia" w:hAnsi="Arial" w:cs="Arial"/>
                <w:color w:val="000000"/>
                <w:sz w:val="16"/>
                <w:szCs w:val="16"/>
              </w:rPr>
              <w:t xml:space="preserve"> Deficient smooth pursuit eye movements</w:t>
            </w:r>
          </w:p>
        </w:tc>
      </w:tr>
    </w:tbl>
    <w:p w14:paraId="1EC9FBB5" w14:textId="77777777" w:rsidR="00093DAD" w:rsidRPr="0035258A" w:rsidRDefault="00093DAD" w:rsidP="008354CC">
      <w:pPr>
        <w:pStyle w:val="Default"/>
        <w:rPr>
          <w:rFonts w:ascii="Arial" w:hAnsi="Arial" w:cs="Arial"/>
          <w:b/>
          <w:sz w:val="20"/>
          <w:szCs w:val="20"/>
        </w:rPr>
      </w:pPr>
    </w:p>
    <w:p w14:paraId="45C9FF3C" w14:textId="77777777" w:rsidR="00093DAD" w:rsidRPr="00406335" w:rsidRDefault="00093DAD" w:rsidP="009D47B9">
      <w:pPr>
        <w:widowControl w:val="0"/>
        <w:autoSpaceDE w:val="0"/>
        <w:autoSpaceDN w:val="0"/>
        <w:adjustRightInd w:val="0"/>
        <w:spacing w:after="0" w:line="240" w:lineRule="auto"/>
        <w:ind w:left="-270"/>
        <w:rPr>
          <w:rFonts w:ascii="Arial" w:eastAsiaTheme="minorEastAsia" w:hAnsi="Arial" w:cs="Arial"/>
          <w:b/>
          <w:color w:val="000000"/>
          <w:sz w:val="18"/>
          <w:szCs w:val="18"/>
        </w:rPr>
      </w:pPr>
      <w:r w:rsidRPr="00406335">
        <w:rPr>
          <w:rFonts w:ascii="Arial" w:eastAsiaTheme="minorEastAsia" w:hAnsi="Arial" w:cs="Arial"/>
          <w:b/>
          <w:bCs/>
          <w:color w:val="000000"/>
          <w:sz w:val="18"/>
          <w:szCs w:val="18"/>
        </w:rPr>
        <w:t xml:space="preserve">Dizziness, auditory hallucinations and abnormal results </w:t>
      </w:r>
    </w:p>
    <w:tbl>
      <w:tblPr>
        <w:tblStyle w:val="TableGrid"/>
        <w:tblW w:w="10800" w:type="dxa"/>
        <w:tblInd w:w="-275" w:type="dxa"/>
        <w:tblLook w:val="04A0" w:firstRow="1" w:lastRow="0" w:firstColumn="1" w:lastColumn="0" w:noHBand="0" w:noVBand="1"/>
      </w:tblPr>
      <w:tblGrid>
        <w:gridCol w:w="10800"/>
      </w:tblGrid>
      <w:tr w:rsidR="00093DAD" w:rsidRPr="0035258A" w14:paraId="29630E44" w14:textId="77777777" w:rsidTr="009D47B9">
        <w:tc>
          <w:tcPr>
            <w:tcW w:w="10800" w:type="dxa"/>
          </w:tcPr>
          <w:p w14:paraId="71516847"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 xml:space="preserve">R42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Dizziness and giddiness </w:t>
            </w:r>
          </w:p>
          <w:p w14:paraId="5B1A5092"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 xml:space="preserve">R44.0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 xml:space="preserve">Auditory hallucinations </w:t>
            </w:r>
            <w:r w:rsidRPr="0035258A">
              <w:rPr>
                <w:rFonts w:ascii="Arial" w:eastAsiaTheme="minorEastAsia" w:hAnsi="Arial" w:cs="Arial"/>
                <w:color w:val="000000"/>
                <w:sz w:val="16"/>
                <w:szCs w:val="16"/>
              </w:rPr>
              <w:tab/>
            </w:r>
          </w:p>
          <w:p w14:paraId="1B91D6B8"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R62.0</w:t>
            </w:r>
            <w:r w:rsidRPr="0035258A">
              <w:rPr>
                <w:rFonts w:ascii="Arial" w:eastAsiaTheme="minorEastAsia" w:hAnsi="Arial" w:cs="Arial"/>
                <w:b/>
                <w:color w:val="000000"/>
                <w:sz w:val="16"/>
                <w:szCs w:val="16"/>
              </w:rPr>
              <w:tab/>
            </w:r>
            <w:r w:rsidRPr="0035258A">
              <w:rPr>
                <w:rFonts w:ascii="Arial" w:eastAsiaTheme="minorEastAsia" w:hAnsi="Arial" w:cs="Arial"/>
                <w:color w:val="000000"/>
                <w:sz w:val="16"/>
                <w:szCs w:val="16"/>
              </w:rPr>
              <w:t>Delayed milestone in childhood.</w:t>
            </w:r>
          </w:p>
          <w:p w14:paraId="44E716FA"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bCs/>
                <w:color w:val="000000"/>
                <w:sz w:val="16"/>
                <w:szCs w:val="16"/>
              </w:rPr>
              <w:t xml:space="preserve">R94.12 </w:t>
            </w:r>
            <w:r w:rsidRPr="0035258A">
              <w:rPr>
                <w:rFonts w:ascii="Arial" w:eastAsiaTheme="minorEastAsia" w:hAnsi="Arial" w:cs="Arial"/>
                <w:b/>
                <w:bCs/>
                <w:color w:val="000000"/>
                <w:sz w:val="16"/>
                <w:szCs w:val="16"/>
              </w:rPr>
              <w:tab/>
            </w:r>
            <w:r w:rsidRPr="0035258A">
              <w:rPr>
                <w:rFonts w:ascii="Arial" w:eastAsiaTheme="minorEastAsia" w:hAnsi="Arial" w:cs="Arial"/>
                <w:color w:val="000000"/>
                <w:sz w:val="16"/>
                <w:szCs w:val="16"/>
              </w:rPr>
              <w:t>Abnormal results of function studies of ear and other special senses</w:t>
            </w:r>
          </w:p>
          <w:p w14:paraId="70694F42"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ab/>
              <w:t>R94.120</w:t>
            </w:r>
            <w:r w:rsidRPr="0035258A">
              <w:rPr>
                <w:rFonts w:ascii="Arial" w:eastAsiaTheme="minorEastAsia" w:hAnsi="Arial" w:cs="Arial"/>
                <w:color w:val="000000"/>
                <w:sz w:val="16"/>
                <w:szCs w:val="16"/>
              </w:rPr>
              <w:t xml:space="preserve"> Abnormal auditory function study </w:t>
            </w:r>
          </w:p>
          <w:p w14:paraId="13127A09"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R94.121</w:t>
            </w:r>
            <w:r w:rsidRPr="0035258A">
              <w:rPr>
                <w:rFonts w:ascii="Arial" w:eastAsiaTheme="minorEastAsia" w:hAnsi="Arial" w:cs="Arial"/>
                <w:color w:val="000000"/>
                <w:sz w:val="16"/>
                <w:szCs w:val="16"/>
              </w:rPr>
              <w:t xml:space="preserve"> Abnormal vestibular function study </w:t>
            </w:r>
          </w:p>
          <w:p w14:paraId="46E063D7" w14:textId="77777777" w:rsidR="00093DAD" w:rsidRPr="0035258A" w:rsidRDefault="00093DAD" w:rsidP="00093DAD">
            <w:pPr>
              <w:widowControl w:val="0"/>
              <w:autoSpaceDE w:val="0"/>
              <w:autoSpaceDN w:val="0"/>
              <w:adjustRightInd w:val="0"/>
              <w:ind w:left="720"/>
              <w:rPr>
                <w:rFonts w:ascii="Arial" w:eastAsiaTheme="minorEastAsia" w:hAnsi="Arial" w:cs="Arial"/>
                <w:color w:val="000000"/>
                <w:sz w:val="16"/>
                <w:szCs w:val="16"/>
              </w:rPr>
            </w:pPr>
            <w:r w:rsidRPr="0035258A">
              <w:rPr>
                <w:rFonts w:ascii="Arial" w:eastAsiaTheme="minorEastAsia" w:hAnsi="Arial" w:cs="Arial"/>
                <w:b/>
                <w:color w:val="000000"/>
                <w:sz w:val="16"/>
                <w:szCs w:val="16"/>
              </w:rPr>
              <w:t>R94.122</w:t>
            </w:r>
            <w:r w:rsidRPr="0035258A">
              <w:rPr>
                <w:rFonts w:ascii="Arial" w:eastAsiaTheme="minorEastAsia" w:hAnsi="Arial" w:cs="Arial"/>
                <w:color w:val="000000"/>
                <w:sz w:val="16"/>
                <w:szCs w:val="16"/>
              </w:rPr>
              <w:t xml:space="preserve"> Abnormal results of other function studies of the ear and other special senses</w:t>
            </w:r>
          </w:p>
        </w:tc>
      </w:tr>
    </w:tbl>
    <w:p w14:paraId="58271467" w14:textId="77777777" w:rsidR="00093DAD" w:rsidRPr="0035258A" w:rsidRDefault="00093DAD" w:rsidP="008354CC">
      <w:pPr>
        <w:pStyle w:val="Default"/>
        <w:rPr>
          <w:rFonts w:ascii="Arial" w:hAnsi="Arial" w:cs="Arial"/>
          <w:b/>
          <w:sz w:val="16"/>
          <w:szCs w:val="16"/>
        </w:rPr>
      </w:pPr>
    </w:p>
    <w:p w14:paraId="107AD927" w14:textId="77777777" w:rsidR="004F59B6" w:rsidRPr="00406335" w:rsidRDefault="00093DAD" w:rsidP="000C1650">
      <w:pPr>
        <w:widowControl w:val="0"/>
        <w:autoSpaceDE w:val="0"/>
        <w:autoSpaceDN w:val="0"/>
        <w:adjustRightInd w:val="0"/>
        <w:spacing w:after="0" w:line="240" w:lineRule="auto"/>
        <w:ind w:left="-270"/>
        <w:rPr>
          <w:rFonts w:ascii="Arial" w:eastAsiaTheme="minorEastAsia" w:hAnsi="Arial" w:cs="Arial"/>
          <w:b/>
          <w:color w:val="000000"/>
          <w:sz w:val="18"/>
          <w:szCs w:val="18"/>
        </w:rPr>
      </w:pPr>
      <w:r w:rsidRPr="00406335">
        <w:rPr>
          <w:rFonts w:ascii="Arial" w:eastAsiaTheme="minorEastAsia" w:hAnsi="Arial" w:cs="Arial"/>
          <w:b/>
          <w:color w:val="000000"/>
          <w:sz w:val="18"/>
          <w:szCs w:val="18"/>
        </w:rPr>
        <w:t>Factor</w:t>
      </w:r>
      <w:r w:rsidR="0025384E" w:rsidRPr="00406335">
        <w:rPr>
          <w:rFonts w:ascii="Arial" w:eastAsiaTheme="minorEastAsia" w:hAnsi="Arial" w:cs="Arial"/>
          <w:b/>
          <w:color w:val="000000"/>
          <w:sz w:val="18"/>
          <w:szCs w:val="18"/>
        </w:rPr>
        <w:t>s</w:t>
      </w:r>
      <w:r w:rsidRPr="00406335">
        <w:rPr>
          <w:rFonts w:ascii="Arial" w:eastAsiaTheme="minorEastAsia" w:hAnsi="Arial" w:cs="Arial"/>
          <w:b/>
          <w:color w:val="000000"/>
          <w:sz w:val="18"/>
          <w:szCs w:val="18"/>
        </w:rPr>
        <w:t xml:space="preserve"> influencing health status and contact with health services:</w:t>
      </w:r>
    </w:p>
    <w:p w14:paraId="03786347" w14:textId="62AFE1EB" w:rsidR="00093DAD" w:rsidRDefault="00093DAD" w:rsidP="000C1650">
      <w:pPr>
        <w:widowControl w:val="0"/>
        <w:autoSpaceDE w:val="0"/>
        <w:autoSpaceDN w:val="0"/>
        <w:adjustRightInd w:val="0"/>
        <w:spacing w:after="0" w:line="240" w:lineRule="auto"/>
        <w:ind w:left="-27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Z codes are supplemental codes and represent reasons for an encounter and must be reported </w:t>
      </w:r>
      <w:r w:rsidRPr="0035258A">
        <w:rPr>
          <w:rFonts w:ascii="Arial" w:eastAsiaTheme="minorEastAsia" w:hAnsi="Arial" w:cs="Arial"/>
          <w:i/>
          <w:color w:val="000000"/>
          <w:sz w:val="16"/>
          <w:szCs w:val="16"/>
        </w:rPr>
        <w:t>with</w:t>
      </w:r>
      <w:r w:rsidRPr="0035258A">
        <w:rPr>
          <w:rFonts w:ascii="Arial" w:eastAsiaTheme="minorEastAsia" w:hAnsi="Arial" w:cs="Arial"/>
          <w:color w:val="000000"/>
          <w:sz w:val="16"/>
          <w:szCs w:val="16"/>
        </w:rPr>
        <w:t xml:space="preserve"> a procedure, if performed.</w:t>
      </w:r>
    </w:p>
    <w:p w14:paraId="7C167DCC" w14:textId="77777777" w:rsidR="00D97A60" w:rsidRPr="0035258A" w:rsidRDefault="00D97A60" w:rsidP="00D97A60">
      <w:pPr>
        <w:widowControl w:val="0"/>
        <w:autoSpaceDE w:val="0"/>
        <w:autoSpaceDN w:val="0"/>
        <w:adjustRightInd w:val="0"/>
        <w:spacing w:after="0" w:line="120" w:lineRule="auto"/>
        <w:ind w:left="-274"/>
        <w:rPr>
          <w:rFonts w:ascii="Arial" w:eastAsiaTheme="minorEastAsia" w:hAnsi="Arial" w:cs="Arial"/>
          <w:color w:val="000000"/>
          <w:sz w:val="16"/>
          <w:szCs w:val="16"/>
        </w:rPr>
      </w:pPr>
    </w:p>
    <w:tbl>
      <w:tblPr>
        <w:tblStyle w:val="TableGrid"/>
        <w:tblW w:w="10800" w:type="dxa"/>
        <w:tblInd w:w="-275" w:type="dxa"/>
        <w:tblLook w:val="04A0" w:firstRow="1" w:lastRow="0" w:firstColumn="1" w:lastColumn="0" w:noHBand="0" w:noVBand="1"/>
      </w:tblPr>
      <w:tblGrid>
        <w:gridCol w:w="5310"/>
        <w:gridCol w:w="5490"/>
      </w:tblGrid>
      <w:tr w:rsidR="00093DAD" w:rsidRPr="0035258A" w14:paraId="089CCDD1" w14:textId="77777777" w:rsidTr="000C1650">
        <w:tc>
          <w:tcPr>
            <w:tcW w:w="5310" w:type="dxa"/>
          </w:tcPr>
          <w:p w14:paraId="3C853CBC"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Z01.1</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Encounter for examination of ears and hearing </w:t>
            </w:r>
          </w:p>
          <w:p w14:paraId="188A74EB" w14:textId="7E88CE6F" w:rsidR="00A50376" w:rsidRPr="0035258A" w:rsidRDefault="00A50376" w:rsidP="005145AD">
            <w:pPr>
              <w:widowControl w:val="0"/>
              <w:autoSpaceDE w:val="0"/>
              <w:autoSpaceDN w:val="0"/>
              <w:adjustRightInd w:val="0"/>
              <w:ind w:left="1245" w:hanging="540"/>
              <w:rPr>
                <w:rFonts w:ascii="Arial" w:eastAsiaTheme="minorEastAsia" w:hAnsi="Arial" w:cs="Arial"/>
                <w:color w:val="000000"/>
                <w:sz w:val="16"/>
                <w:szCs w:val="16"/>
              </w:rPr>
            </w:pPr>
            <w:r w:rsidRPr="0035258A">
              <w:rPr>
                <w:rFonts w:ascii="Arial" w:eastAsiaTheme="minorEastAsia" w:hAnsi="Arial" w:cs="Arial"/>
                <w:b/>
                <w:color w:val="000000"/>
                <w:sz w:val="16"/>
                <w:szCs w:val="16"/>
              </w:rPr>
              <w:t>Z01.10</w:t>
            </w:r>
            <w:r w:rsidRPr="0035258A">
              <w:rPr>
                <w:rFonts w:ascii="Arial" w:eastAsiaTheme="minorEastAsia" w:hAnsi="Arial" w:cs="Arial"/>
                <w:color w:val="000000"/>
                <w:sz w:val="16"/>
                <w:szCs w:val="16"/>
              </w:rPr>
              <w:t xml:space="preserve"> Encounter for examination of ears and hearing without </w:t>
            </w:r>
            <w:r w:rsidR="00882001" w:rsidRPr="0035258A">
              <w:rPr>
                <w:rFonts w:ascii="Arial" w:eastAsiaTheme="minorEastAsia" w:hAnsi="Arial" w:cs="Arial"/>
                <w:color w:val="000000"/>
                <w:sz w:val="16"/>
                <w:szCs w:val="16"/>
              </w:rPr>
              <w:t>a</w:t>
            </w:r>
            <w:r w:rsidRPr="0035258A">
              <w:rPr>
                <w:rFonts w:ascii="Arial" w:eastAsiaTheme="minorEastAsia" w:hAnsi="Arial" w:cs="Arial"/>
                <w:color w:val="000000"/>
                <w:sz w:val="16"/>
                <w:szCs w:val="16"/>
              </w:rPr>
              <w:t xml:space="preserve">bnormal findings </w:t>
            </w:r>
          </w:p>
          <w:p w14:paraId="241CE4CE" w14:textId="7B70D2DE" w:rsidR="00A50376" w:rsidRPr="0035258A" w:rsidRDefault="00A50376" w:rsidP="005145AD">
            <w:pPr>
              <w:widowControl w:val="0"/>
              <w:autoSpaceDE w:val="0"/>
              <w:autoSpaceDN w:val="0"/>
              <w:adjustRightInd w:val="0"/>
              <w:ind w:left="1245" w:hanging="540"/>
              <w:rPr>
                <w:rFonts w:ascii="Arial" w:eastAsiaTheme="minorEastAsia" w:hAnsi="Arial" w:cs="Arial"/>
                <w:color w:val="000000"/>
                <w:sz w:val="16"/>
                <w:szCs w:val="16"/>
              </w:rPr>
            </w:pPr>
            <w:r w:rsidRPr="0035258A">
              <w:rPr>
                <w:rFonts w:ascii="Arial" w:eastAsiaTheme="minorEastAsia" w:hAnsi="Arial" w:cs="Arial"/>
                <w:b/>
                <w:color w:val="000000"/>
                <w:sz w:val="16"/>
                <w:szCs w:val="16"/>
              </w:rPr>
              <w:t>Z01.11</w:t>
            </w:r>
            <w:r w:rsidRPr="0035258A">
              <w:rPr>
                <w:rFonts w:ascii="Arial" w:eastAsiaTheme="minorEastAsia" w:hAnsi="Arial" w:cs="Arial"/>
                <w:color w:val="000000"/>
                <w:sz w:val="16"/>
                <w:szCs w:val="16"/>
              </w:rPr>
              <w:t xml:space="preserve"> Encounter for examination of ears and hearing</w:t>
            </w:r>
            <w:r w:rsidR="004F59B6"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 xml:space="preserve">with abnormal findings </w:t>
            </w:r>
          </w:p>
          <w:p w14:paraId="038266B1" w14:textId="77777777" w:rsidR="00A50376" w:rsidRPr="0035258A" w:rsidRDefault="00A50376" w:rsidP="00A50376">
            <w:pPr>
              <w:widowControl w:val="0"/>
              <w:autoSpaceDE w:val="0"/>
              <w:autoSpaceDN w:val="0"/>
              <w:adjustRightInd w:val="0"/>
              <w:ind w:left="1080"/>
              <w:rPr>
                <w:rFonts w:ascii="Arial" w:eastAsiaTheme="minorEastAsia" w:hAnsi="Arial" w:cs="Arial"/>
                <w:color w:val="000000"/>
                <w:sz w:val="16"/>
                <w:szCs w:val="16"/>
              </w:rPr>
            </w:pPr>
            <w:r w:rsidRPr="0035258A">
              <w:rPr>
                <w:rFonts w:ascii="Arial" w:eastAsiaTheme="minorEastAsia" w:hAnsi="Arial" w:cs="Arial"/>
                <w:b/>
                <w:color w:val="000000"/>
                <w:sz w:val="16"/>
                <w:szCs w:val="16"/>
              </w:rPr>
              <w:t>Z01.110</w:t>
            </w:r>
            <w:r w:rsidRPr="0035258A">
              <w:rPr>
                <w:rFonts w:ascii="Arial" w:eastAsiaTheme="minorEastAsia" w:hAnsi="Arial" w:cs="Arial"/>
                <w:color w:val="000000"/>
                <w:sz w:val="16"/>
                <w:szCs w:val="16"/>
              </w:rPr>
              <w:t xml:space="preserve"> Encounter for hearing examination following failed hearing screening </w:t>
            </w:r>
          </w:p>
          <w:p w14:paraId="43FE2921" w14:textId="4B18FA20" w:rsidR="00093DAD" w:rsidRPr="0035258A" w:rsidRDefault="00A50376" w:rsidP="00882001">
            <w:pPr>
              <w:widowControl w:val="0"/>
              <w:autoSpaceDE w:val="0"/>
              <w:autoSpaceDN w:val="0"/>
              <w:adjustRightInd w:val="0"/>
              <w:ind w:left="1080"/>
              <w:rPr>
                <w:rFonts w:ascii="Arial" w:eastAsiaTheme="minorEastAsia" w:hAnsi="Arial" w:cs="Arial"/>
                <w:color w:val="000000"/>
                <w:sz w:val="16"/>
                <w:szCs w:val="16"/>
              </w:rPr>
            </w:pPr>
            <w:r w:rsidRPr="0035258A">
              <w:rPr>
                <w:rFonts w:ascii="Arial" w:eastAsiaTheme="minorEastAsia" w:hAnsi="Arial" w:cs="Arial"/>
                <w:b/>
                <w:color w:val="000000"/>
                <w:sz w:val="16"/>
                <w:szCs w:val="16"/>
              </w:rPr>
              <w:t>Z01.118</w:t>
            </w:r>
            <w:r w:rsidRPr="0035258A">
              <w:rPr>
                <w:rFonts w:ascii="Arial" w:eastAsiaTheme="minorEastAsia" w:hAnsi="Arial" w:cs="Arial"/>
                <w:color w:val="000000"/>
                <w:sz w:val="16"/>
                <w:szCs w:val="16"/>
              </w:rPr>
              <w:t xml:space="preserve"> Encounter for examination of ears and hearing with other abnormal findings </w:t>
            </w:r>
            <w:r w:rsidR="00093DAD" w:rsidRPr="0035258A">
              <w:rPr>
                <w:rFonts w:ascii="Arial" w:eastAsiaTheme="minorEastAsia" w:hAnsi="Arial" w:cs="Arial"/>
                <w:color w:val="000000"/>
                <w:sz w:val="16"/>
                <w:szCs w:val="16"/>
              </w:rPr>
              <w:t xml:space="preserve">(use additional code to identify abnormal findings) </w:t>
            </w:r>
          </w:p>
          <w:p w14:paraId="2FA488B4" w14:textId="50067E54" w:rsidR="00093DAD" w:rsidRPr="0035258A" w:rsidRDefault="00093DAD" w:rsidP="00E86F89">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Z01.12</w:t>
            </w:r>
            <w:r w:rsidRPr="0035258A">
              <w:rPr>
                <w:rFonts w:ascii="Arial" w:eastAsiaTheme="minorEastAsia" w:hAnsi="Arial" w:cs="Arial"/>
                <w:color w:val="000000"/>
                <w:sz w:val="16"/>
                <w:szCs w:val="16"/>
              </w:rPr>
              <w:t xml:space="preserve"> Encounter for hearing conservation and</w:t>
            </w:r>
            <w:r w:rsidR="00E86F89"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 xml:space="preserve">treatment </w:t>
            </w:r>
          </w:p>
          <w:p w14:paraId="561D1E15"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Z02</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Encounter for administrative examination </w:t>
            </w:r>
          </w:p>
          <w:p w14:paraId="3617EA6A" w14:textId="672D1AEB" w:rsidR="00093DAD" w:rsidRPr="0035258A" w:rsidRDefault="00093DAD" w:rsidP="00AE73E0">
            <w:pPr>
              <w:widowControl w:val="0"/>
              <w:autoSpaceDE w:val="0"/>
              <w:autoSpaceDN w:val="0"/>
              <w:adjustRightInd w:val="0"/>
              <w:ind w:left="1245" w:hanging="540"/>
              <w:rPr>
                <w:rFonts w:ascii="Arial" w:eastAsiaTheme="minorEastAsia" w:hAnsi="Arial" w:cs="Arial"/>
                <w:color w:val="000000"/>
                <w:sz w:val="16"/>
                <w:szCs w:val="16"/>
              </w:rPr>
            </w:pPr>
            <w:r w:rsidRPr="0035258A">
              <w:rPr>
                <w:rFonts w:ascii="Arial" w:eastAsiaTheme="minorEastAsia" w:hAnsi="Arial" w:cs="Arial"/>
                <w:b/>
                <w:color w:val="000000"/>
                <w:sz w:val="16"/>
                <w:szCs w:val="16"/>
              </w:rPr>
              <w:t>Z02.1</w:t>
            </w:r>
            <w:r w:rsidRPr="0035258A">
              <w:rPr>
                <w:rFonts w:ascii="Arial" w:eastAsiaTheme="minorEastAsia" w:hAnsi="Arial" w:cs="Arial"/>
                <w:color w:val="000000"/>
                <w:sz w:val="16"/>
                <w:szCs w:val="16"/>
              </w:rPr>
              <w:t xml:space="preserve"> </w:t>
            </w:r>
            <w:r w:rsidR="00AE73E0"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Encounter for examination for admission to</w:t>
            </w:r>
            <w:r w:rsidR="00E86F89"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 xml:space="preserve">educational institution </w:t>
            </w:r>
          </w:p>
          <w:p w14:paraId="4E88B5BB" w14:textId="2731A95B"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ab/>
            </w:r>
            <w:r w:rsidRPr="0035258A">
              <w:rPr>
                <w:rFonts w:ascii="Arial" w:eastAsiaTheme="minorEastAsia" w:hAnsi="Arial" w:cs="Arial"/>
                <w:b/>
                <w:color w:val="000000"/>
                <w:sz w:val="16"/>
                <w:szCs w:val="16"/>
              </w:rPr>
              <w:t>Z02.2</w:t>
            </w:r>
            <w:r w:rsidRPr="0035258A">
              <w:rPr>
                <w:rFonts w:ascii="Arial" w:eastAsiaTheme="minorEastAsia" w:hAnsi="Arial" w:cs="Arial"/>
                <w:color w:val="000000"/>
                <w:sz w:val="16"/>
                <w:szCs w:val="16"/>
              </w:rPr>
              <w:t xml:space="preserve"> </w:t>
            </w:r>
            <w:r w:rsidR="00E86F89"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 xml:space="preserve">Encounter for pre-employment examination </w:t>
            </w:r>
          </w:p>
          <w:p w14:paraId="2B7F2454" w14:textId="3C949E1A" w:rsidR="00093DAD" w:rsidRPr="0035258A" w:rsidRDefault="00093DAD" w:rsidP="00E86F89">
            <w:pPr>
              <w:widowControl w:val="0"/>
              <w:autoSpaceDE w:val="0"/>
              <w:autoSpaceDN w:val="0"/>
              <w:adjustRightInd w:val="0"/>
              <w:ind w:left="1425" w:hanging="720"/>
              <w:rPr>
                <w:rFonts w:ascii="Arial" w:eastAsiaTheme="minorEastAsia" w:hAnsi="Arial" w:cs="Arial"/>
                <w:color w:val="000000"/>
                <w:sz w:val="16"/>
                <w:szCs w:val="16"/>
              </w:rPr>
            </w:pPr>
            <w:r w:rsidRPr="0035258A">
              <w:rPr>
                <w:rFonts w:ascii="Arial" w:eastAsiaTheme="minorEastAsia" w:hAnsi="Arial" w:cs="Arial"/>
                <w:b/>
                <w:color w:val="000000"/>
                <w:sz w:val="16"/>
                <w:szCs w:val="16"/>
              </w:rPr>
              <w:t>Z02.3</w:t>
            </w:r>
            <w:r w:rsidRPr="0035258A">
              <w:rPr>
                <w:rFonts w:ascii="Arial" w:eastAsiaTheme="minorEastAsia" w:hAnsi="Arial" w:cs="Arial"/>
                <w:color w:val="000000"/>
                <w:sz w:val="16"/>
                <w:szCs w:val="16"/>
              </w:rPr>
              <w:t xml:space="preserve"> </w:t>
            </w:r>
            <w:r w:rsidR="00E86F89"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Encounter for exam for recruitment to</w:t>
            </w:r>
            <w:r w:rsidR="00E86F89"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 xml:space="preserve">armed </w:t>
            </w:r>
            <w:r w:rsidR="00AE73E0" w:rsidRPr="0035258A">
              <w:rPr>
                <w:rFonts w:ascii="Arial" w:eastAsiaTheme="minorEastAsia" w:hAnsi="Arial" w:cs="Arial"/>
                <w:color w:val="000000"/>
                <w:sz w:val="16"/>
                <w:szCs w:val="16"/>
              </w:rPr>
              <w:t>services</w:t>
            </w:r>
            <w:r w:rsidRPr="0035258A">
              <w:rPr>
                <w:rFonts w:ascii="Arial" w:eastAsiaTheme="minorEastAsia" w:hAnsi="Arial" w:cs="Arial"/>
                <w:color w:val="000000"/>
                <w:sz w:val="16"/>
                <w:szCs w:val="16"/>
              </w:rPr>
              <w:t xml:space="preserve"> </w:t>
            </w:r>
          </w:p>
          <w:p w14:paraId="3968E217" w14:textId="212DAE4C" w:rsidR="004F59B6" w:rsidRPr="0035258A" w:rsidRDefault="00093DAD" w:rsidP="000442B3">
            <w:pPr>
              <w:widowControl w:val="0"/>
              <w:autoSpaceDE w:val="0"/>
              <w:autoSpaceDN w:val="0"/>
              <w:adjustRightInd w:val="0"/>
              <w:ind w:left="700"/>
              <w:rPr>
                <w:rFonts w:ascii="Arial" w:eastAsiaTheme="minorEastAsia" w:hAnsi="Arial" w:cs="Arial"/>
                <w:color w:val="000000"/>
                <w:sz w:val="16"/>
                <w:szCs w:val="16"/>
              </w:rPr>
            </w:pPr>
            <w:r w:rsidRPr="0035258A">
              <w:rPr>
                <w:rFonts w:ascii="Arial" w:eastAsiaTheme="minorEastAsia" w:hAnsi="Arial" w:cs="Arial"/>
                <w:b/>
                <w:color w:val="000000"/>
                <w:sz w:val="16"/>
                <w:szCs w:val="16"/>
              </w:rPr>
              <w:t>Z02.71</w:t>
            </w:r>
            <w:r w:rsidRPr="0035258A">
              <w:rPr>
                <w:rFonts w:ascii="Arial" w:eastAsiaTheme="minorEastAsia" w:hAnsi="Arial" w:cs="Arial"/>
                <w:color w:val="000000"/>
                <w:sz w:val="16"/>
                <w:szCs w:val="16"/>
              </w:rPr>
              <w:t xml:space="preserve"> Encounter for disability determination </w:t>
            </w:r>
          </w:p>
          <w:p w14:paraId="3463BFC8" w14:textId="1D78ABF0" w:rsidR="004F59B6" w:rsidRPr="0035258A" w:rsidRDefault="004F59B6" w:rsidP="004F59B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Z03</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Encounter for screening for other diseases and disorders </w:t>
            </w:r>
          </w:p>
          <w:p w14:paraId="71C13E1C" w14:textId="77777777" w:rsidR="004F59B6" w:rsidRPr="0035258A" w:rsidRDefault="004F59B6" w:rsidP="004F59B6">
            <w:pPr>
              <w:widowControl w:val="0"/>
              <w:autoSpaceDE w:val="0"/>
              <w:autoSpaceDN w:val="0"/>
              <w:adjustRightInd w:val="0"/>
              <w:ind w:left="706" w:hanging="706"/>
              <w:rPr>
                <w:rFonts w:ascii="Arial" w:eastAsiaTheme="minorEastAsia" w:hAnsi="Arial" w:cs="Arial"/>
                <w:color w:val="000000"/>
                <w:sz w:val="16"/>
                <w:szCs w:val="16"/>
              </w:rPr>
            </w:pPr>
            <w:r w:rsidRPr="0035258A">
              <w:rPr>
                <w:rFonts w:ascii="Arial" w:eastAsiaTheme="minorEastAsia" w:hAnsi="Arial" w:cs="Arial"/>
                <w:b/>
                <w:color w:val="000000"/>
                <w:sz w:val="16"/>
                <w:szCs w:val="16"/>
              </w:rPr>
              <w:t>Z13.5</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Encounter for screening for eye and ear disorders </w:t>
            </w:r>
          </w:p>
          <w:p w14:paraId="1EC16DE2" w14:textId="77777777" w:rsidR="00093DAD" w:rsidRDefault="004F59B6" w:rsidP="005145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Z13.850</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Encounter for screening for traumatic brain injury </w:t>
            </w:r>
          </w:p>
          <w:p w14:paraId="47B6A93F" w14:textId="77777777" w:rsidR="00FF2C11" w:rsidRDefault="003E32B6" w:rsidP="003E32B6">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 xml:space="preserve">Z45 </w:t>
            </w:r>
            <w:r w:rsidRPr="0035258A">
              <w:rPr>
                <w:rFonts w:ascii="Arial" w:eastAsiaTheme="minorEastAsia" w:hAnsi="Arial" w:cs="Arial"/>
                <w:b/>
                <w:color w:val="000000"/>
                <w:sz w:val="16"/>
                <w:szCs w:val="16"/>
              </w:rPr>
              <w:tab/>
            </w:r>
            <w:r w:rsidRPr="0035258A">
              <w:rPr>
                <w:rFonts w:ascii="Arial" w:eastAsiaTheme="minorEastAsia" w:hAnsi="Arial" w:cs="Arial"/>
                <w:color w:val="000000"/>
                <w:sz w:val="16"/>
                <w:szCs w:val="16"/>
              </w:rPr>
              <w:t>Encounter for adjustment and management of implanted</w:t>
            </w:r>
          </w:p>
          <w:p w14:paraId="7DA12AA6" w14:textId="7CDCA54D" w:rsidR="003E32B6" w:rsidRPr="0035258A" w:rsidRDefault="00FF2C11" w:rsidP="003E32B6">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003E32B6" w:rsidRPr="0035258A">
              <w:rPr>
                <w:rFonts w:ascii="Arial" w:eastAsiaTheme="minorEastAsia" w:hAnsi="Arial" w:cs="Arial"/>
                <w:color w:val="000000"/>
                <w:sz w:val="16"/>
                <w:szCs w:val="16"/>
              </w:rPr>
              <w:t xml:space="preserve">device </w:t>
            </w:r>
          </w:p>
          <w:p w14:paraId="2AEE214F" w14:textId="77777777" w:rsidR="003E32B6" w:rsidRPr="0035258A" w:rsidRDefault="003E32B6" w:rsidP="003E32B6">
            <w:pPr>
              <w:widowControl w:val="0"/>
              <w:autoSpaceDE w:val="0"/>
              <w:autoSpaceDN w:val="0"/>
              <w:adjustRightInd w:val="0"/>
              <w:ind w:left="1354" w:hanging="648"/>
              <w:rPr>
                <w:rFonts w:ascii="Arial" w:eastAsiaTheme="minorEastAsia" w:hAnsi="Arial" w:cs="Arial"/>
                <w:color w:val="000000"/>
                <w:sz w:val="16"/>
                <w:szCs w:val="16"/>
              </w:rPr>
            </w:pPr>
            <w:r w:rsidRPr="0035258A">
              <w:rPr>
                <w:rFonts w:ascii="Arial" w:eastAsiaTheme="minorEastAsia" w:hAnsi="Arial" w:cs="Arial"/>
                <w:b/>
                <w:color w:val="000000"/>
                <w:sz w:val="16"/>
                <w:szCs w:val="16"/>
              </w:rPr>
              <w:t>Z45.320</w:t>
            </w:r>
            <w:r w:rsidRPr="0035258A">
              <w:rPr>
                <w:rFonts w:ascii="Arial" w:eastAsiaTheme="minorEastAsia" w:hAnsi="Arial" w:cs="Arial"/>
                <w:color w:val="000000"/>
                <w:sz w:val="16"/>
                <w:szCs w:val="16"/>
              </w:rPr>
              <w:t xml:space="preserve"> Encounter for adjustment and management of bone conduction device </w:t>
            </w:r>
          </w:p>
          <w:p w14:paraId="0C80A90C" w14:textId="77777777" w:rsidR="003E32B6" w:rsidRPr="0035258A" w:rsidRDefault="003E32B6" w:rsidP="003E32B6">
            <w:pPr>
              <w:widowControl w:val="0"/>
              <w:autoSpaceDE w:val="0"/>
              <w:autoSpaceDN w:val="0"/>
              <w:adjustRightInd w:val="0"/>
              <w:ind w:left="1354" w:hanging="648"/>
              <w:rPr>
                <w:rFonts w:ascii="Arial" w:eastAsiaTheme="minorEastAsia" w:hAnsi="Arial" w:cs="Arial"/>
                <w:color w:val="000000"/>
                <w:sz w:val="16"/>
                <w:szCs w:val="16"/>
              </w:rPr>
            </w:pPr>
            <w:r w:rsidRPr="0035258A">
              <w:rPr>
                <w:rFonts w:ascii="Arial" w:eastAsiaTheme="minorEastAsia" w:hAnsi="Arial" w:cs="Arial"/>
                <w:b/>
                <w:color w:val="000000"/>
                <w:sz w:val="16"/>
                <w:szCs w:val="16"/>
              </w:rPr>
              <w:t>Z45.321</w:t>
            </w:r>
            <w:r w:rsidRPr="0035258A">
              <w:rPr>
                <w:rFonts w:ascii="Arial" w:eastAsiaTheme="minorEastAsia" w:hAnsi="Arial" w:cs="Arial"/>
                <w:color w:val="000000"/>
                <w:sz w:val="16"/>
                <w:szCs w:val="16"/>
              </w:rPr>
              <w:t xml:space="preserve"> Encounter for adjustment and management of cochlear device </w:t>
            </w:r>
          </w:p>
          <w:p w14:paraId="3EE1E091" w14:textId="77777777" w:rsidR="003E32B6" w:rsidRPr="0035258A" w:rsidRDefault="003E32B6" w:rsidP="003E32B6">
            <w:pPr>
              <w:widowControl w:val="0"/>
              <w:autoSpaceDE w:val="0"/>
              <w:autoSpaceDN w:val="0"/>
              <w:adjustRightInd w:val="0"/>
              <w:ind w:left="1354" w:hanging="648"/>
              <w:rPr>
                <w:rFonts w:ascii="Arial" w:eastAsiaTheme="minorEastAsia" w:hAnsi="Arial" w:cs="Arial"/>
                <w:color w:val="000000"/>
                <w:sz w:val="16"/>
                <w:szCs w:val="16"/>
              </w:rPr>
            </w:pPr>
            <w:r w:rsidRPr="0035258A">
              <w:rPr>
                <w:rFonts w:ascii="Arial" w:eastAsiaTheme="minorEastAsia" w:hAnsi="Arial" w:cs="Arial"/>
                <w:b/>
                <w:color w:val="000000"/>
                <w:sz w:val="16"/>
                <w:szCs w:val="16"/>
              </w:rPr>
              <w:t>Z45.328</w:t>
            </w:r>
            <w:r w:rsidRPr="0035258A">
              <w:rPr>
                <w:rFonts w:ascii="Arial" w:eastAsiaTheme="minorEastAsia" w:hAnsi="Arial" w:cs="Arial"/>
                <w:color w:val="000000"/>
                <w:sz w:val="16"/>
                <w:szCs w:val="16"/>
              </w:rPr>
              <w:t xml:space="preserve"> Encounter for adjustment and management of other implanted hearing device </w:t>
            </w:r>
          </w:p>
          <w:p w14:paraId="17F284AB" w14:textId="2F7903E4" w:rsidR="003E32B6" w:rsidRPr="0035258A" w:rsidRDefault="003E32B6" w:rsidP="005145AD">
            <w:pPr>
              <w:widowControl w:val="0"/>
              <w:autoSpaceDE w:val="0"/>
              <w:autoSpaceDN w:val="0"/>
              <w:adjustRightInd w:val="0"/>
              <w:rPr>
                <w:rFonts w:ascii="Arial" w:eastAsiaTheme="minorEastAsia" w:hAnsi="Arial" w:cs="Arial"/>
                <w:color w:val="000000"/>
                <w:sz w:val="16"/>
                <w:szCs w:val="16"/>
              </w:rPr>
            </w:pPr>
          </w:p>
        </w:tc>
        <w:tc>
          <w:tcPr>
            <w:tcW w:w="5490" w:type="dxa"/>
          </w:tcPr>
          <w:p w14:paraId="1ACE0341" w14:textId="77777777" w:rsidR="00093DAD"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Z46.1</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Encounter for fitting and adjustment of hearing aid </w:t>
            </w:r>
          </w:p>
          <w:p w14:paraId="13142E10" w14:textId="0F735F79" w:rsidR="00271645" w:rsidRPr="002E1773" w:rsidRDefault="00C507A2"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Z55</w:t>
            </w:r>
            <w:r w:rsidRPr="002E1773">
              <w:rPr>
                <w:rFonts w:ascii="Arial" w:eastAsiaTheme="minorEastAsia" w:hAnsi="Arial" w:cs="Arial"/>
                <w:color w:val="000000"/>
                <w:sz w:val="16"/>
                <w:szCs w:val="16"/>
              </w:rPr>
              <w:t xml:space="preserve">          </w:t>
            </w:r>
            <w:r w:rsidR="00CA3BFB" w:rsidRPr="002E1773">
              <w:rPr>
                <w:rFonts w:ascii="Arial" w:eastAsiaTheme="minorEastAsia" w:hAnsi="Arial" w:cs="Arial"/>
                <w:color w:val="000000"/>
                <w:sz w:val="16"/>
                <w:szCs w:val="16"/>
              </w:rPr>
              <w:t>Problems related to education and literacy</w:t>
            </w:r>
          </w:p>
          <w:p w14:paraId="3A67D7D2" w14:textId="57B1DBA5" w:rsidR="00CA3BFB" w:rsidRPr="002E1773" w:rsidRDefault="00CA3BFB"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Z</w:t>
            </w:r>
            <w:r w:rsidR="006C0D34" w:rsidRPr="002E1773">
              <w:rPr>
                <w:rFonts w:ascii="Arial" w:eastAsiaTheme="minorEastAsia" w:hAnsi="Arial" w:cs="Arial"/>
                <w:b/>
                <w:bCs/>
                <w:color w:val="000000"/>
                <w:sz w:val="16"/>
                <w:szCs w:val="16"/>
              </w:rPr>
              <w:t xml:space="preserve">56  </w:t>
            </w:r>
            <w:r w:rsidR="006C0D34" w:rsidRPr="002E1773">
              <w:rPr>
                <w:rFonts w:ascii="Arial" w:eastAsiaTheme="minorEastAsia" w:hAnsi="Arial" w:cs="Arial"/>
                <w:color w:val="000000"/>
                <w:sz w:val="16"/>
                <w:szCs w:val="16"/>
              </w:rPr>
              <w:t xml:space="preserve">        Problems related to employment and unemployment</w:t>
            </w:r>
          </w:p>
          <w:p w14:paraId="1E46F2AB" w14:textId="4094B017" w:rsidR="006C0D34" w:rsidRPr="002E1773" w:rsidRDefault="001E4FFF"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 xml:space="preserve">Z57 </w:t>
            </w:r>
            <w:r w:rsidRPr="002E1773">
              <w:rPr>
                <w:rFonts w:ascii="Arial" w:eastAsiaTheme="minorEastAsia" w:hAnsi="Arial" w:cs="Arial"/>
                <w:color w:val="000000"/>
                <w:sz w:val="16"/>
                <w:szCs w:val="16"/>
              </w:rPr>
              <w:t xml:space="preserve">         Occupational exposure to risk factors</w:t>
            </w:r>
          </w:p>
          <w:p w14:paraId="262139E6" w14:textId="02B3C87A" w:rsidR="001E4FFF" w:rsidRPr="002E1773" w:rsidRDefault="001E4FFF"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Z58</w:t>
            </w:r>
            <w:r w:rsidRPr="002E1773">
              <w:rPr>
                <w:rFonts w:ascii="Arial" w:eastAsiaTheme="minorEastAsia" w:hAnsi="Arial" w:cs="Arial"/>
                <w:color w:val="000000"/>
                <w:sz w:val="16"/>
                <w:szCs w:val="16"/>
              </w:rPr>
              <w:t xml:space="preserve">          </w:t>
            </w:r>
            <w:r w:rsidR="005256BD" w:rsidRPr="002E1773">
              <w:rPr>
                <w:rFonts w:ascii="Arial" w:eastAsiaTheme="minorEastAsia" w:hAnsi="Arial" w:cs="Arial"/>
                <w:color w:val="000000"/>
                <w:sz w:val="16"/>
                <w:szCs w:val="16"/>
              </w:rPr>
              <w:t>Problems related to physical environment</w:t>
            </w:r>
          </w:p>
          <w:p w14:paraId="215BF0D4" w14:textId="64BDCFA8" w:rsidR="005256BD" w:rsidRPr="002E1773" w:rsidRDefault="005256BD"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Z59</w:t>
            </w:r>
            <w:r w:rsidRPr="002E1773">
              <w:rPr>
                <w:rFonts w:ascii="Arial" w:eastAsiaTheme="minorEastAsia" w:hAnsi="Arial" w:cs="Arial"/>
                <w:color w:val="000000"/>
                <w:sz w:val="16"/>
                <w:szCs w:val="16"/>
              </w:rPr>
              <w:t xml:space="preserve">          </w:t>
            </w:r>
            <w:r w:rsidR="009E73A4" w:rsidRPr="002E1773">
              <w:rPr>
                <w:rFonts w:ascii="Arial" w:eastAsiaTheme="minorEastAsia" w:hAnsi="Arial" w:cs="Arial"/>
                <w:color w:val="000000"/>
                <w:sz w:val="16"/>
                <w:szCs w:val="16"/>
              </w:rPr>
              <w:t>Problems related to housing and economic circumstances</w:t>
            </w:r>
          </w:p>
          <w:p w14:paraId="32999903" w14:textId="7CE072B1" w:rsidR="003E32B6" w:rsidRPr="002E1773" w:rsidRDefault="003E32B6"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Z60</w:t>
            </w:r>
            <w:r w:rsidRPr="002E1773">
              <w:rPr>
                <w:rFonts w:ascii="Arial" w:eastAsiaTheme="minorEastAsia" w:hAnsi="Arial" w:cs="Arial"/>
                <w:color w:val="000000"/>
                <w:sz w:val="16"/>
                <w:szCs w:val="16"/>
              </w:rPr>
              <w:t xml:space="preserve">          </w:t>
            </w:r>
            <w:r w:rsidR="003A2773" w:rsidRPr="002E1773">
              <w:rPr>
                <w:rFonts w:ascii="Arial" w:eastAsiaTheme="minorEastAsia" w:hAnsi="Arial" w:cs="Arial"/>
                <w:color w:val="000000"/>
                <w:sz w:val="16"/>
                <w:szCs w:val="16"/>
              </w:rPr>
              <w:t>Problems related to social environment</w:t>
            </w:r>
          </w:p>
          <w:p w14:paraId="22EBEBD2" w14:textId="76092B59" w:rsidR="003A2773" w:rsidRPr="002E1773" w:rsidRDefault="003A2773"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Z6</w:t>
            </w:r>
            <w:r w:rsidR="00AD51F2" w:rsidRPr="002E1773">
              <w:rPr>
                <w:rFonts w:ascii="Arial" w:eastAsiaTheme="minorEastAsia" w:hAnsi="Arial" w:cs="Arial"/>
                <w:b/>
                <w:bCs/>
                <w:color w:val="000000"/>
                <w:sz w:val="16"/>
                <w:szCs w:val="16"/>
              </w:rPr>
              <w:t>2</w:t>
            </w:r>
            <w:r w:rsidRPr="002E1773">
              <w:rPr>
                <w:rFonts w:ascii="Arial" w:eastAsiaTheme="minorEastAsia" w:hAnsi="Arial" w:cs="Arial"/>
                <w:b/>
                <w:bCs/>
                <w:color w:val="000000"/>
                <w:sz w:val="16"/>
                <w:szCs w:val="16"/>
              </w:rPr>
              <w:t xml:space="preserve">  </w:t>
            </w:r>
            <w:r w:rsidRPr="002E1773">
              <w:rPr>
                <w:rFonts w:ascii="Arial" w:eastAsiaTheme="minorEastAsia" w:hAnsi="Arial" w:cs="Arial"/>
                <w:color w:val="000000"/>
                <w:sz w:val="16"/>
                <w:szCs w:val="16"/>
              </w:rPr>
              <w:t xml:space="preserve">        </w:t>
            </w:r>
            <w:r w:rsidR="00AD51F2" w:rsidRPr="002E1773">
              <w:rPr>
                <w:rFonts w:ascii="Arial" w:eastAsiaTheme="minorEastAsia" w:hAnsi="Arial" w:cs="Arial"/>
                <w:color w:val="000000"/>
                <w:sz w:val="16"/>
                <w:szCs w:val="16"/>
              </w:rPr>
              <w:t>Problems related to upbringing</w:t>
            </w:r>
          </w:p>
          <w:p w14:paraId="3B00A11C" w14:textId="77777777" w:rsidR="00BD32BD" w:rsidRPr="002E1773" w:rsidRDefault="00AD51F2"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Z63</w:t>
            </w:r>
            <w:r w:rsidRPr="002E1773">
              <w:rPr>
                <w:rFonts w:ascii="Arial" w:eastAsiaTheme="minorEastAsia" w:hAnsi="Arial" w:cs="Arial"/>
                <w:color w:val="000000"/>
                <w:sz w:val="16"/>
                <w:szCs w:val="16"/>
              </w:rPr>
              <w:t xml:space="preserve">          Other problems related to </w:t>
            </w:r>
            <w:r w:rsidR="0060643B" w:rsidRPr="002E1773">
              <w:rPr>
                <w:rFonts w:ascii="Arial" w:eastAsiaTheme="minorEastAsia" w:hAnsi="Arial" w:cs="Arial"/>
                <w:color w:val="000000"/>
                <w:sz w:val="16"/>
                <w:szCs w:val="16"/>
              </w:rPr>
              <w:t>primary support group, including</w:t>
            </w:r>
          </w:p>
          <w:p w14:paraId="4EC303A6" w14:textId="2EF4D8F5" w:rsidR="00AD51F2" w:rsidRPr="002E1773" w:rsidRDefault="00BD32BD"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color w:val="000000"/>
                <w:sz w:val="16"/>
                <w:szCs w:val="16"/>
              </w:rPr>
              <w:t xml:space="preserve">                </w:t>
            </w:r>
            <w:r w:rsidR="0060643B" w:rsidRPr="002E1773">
              <w:rPr>
                <w:rFonts w:ascii="Arial" w:eastAsiaTheme="minorEastAsia" w:hAnsi="Arial" w:cs="Arial"/>
                <w:color w:val="000000"/>
                <w:sz w:val="16"/>
                <w:szCs w:val="16"/>
              </w:rPr>
              <w:t>family circumstances</w:t>
            </w:r>
          </w:p>
          <w:p w14:paraId="1CF729AD" w14:textId="04409F3B" w:rsidR="00BD32BD" w:rsidRPr="002E1773" w:rsidRDefault="00BD32BD"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 xml:space="preserve">Z64 </w:t>
            </w:r>
            <w:r w:rsidRPr="002E1773">
              <w:rPr>
                <w:rFonts w:ascii="Arial" w:eastAsiaTheme="minorEastAsia" w:hAnsi="Arial" w:cs="Arial"/>
                <w:color w:val="000000"/>
                <w:sz w:val="16"/>
                <w:szCs w:val="16"/>
              </w:rPr>
              <w:t xml:space="preserve">         </w:t>
            </w:r>
            <w:r w:rsidR="00940D4D" w:rsidRPr="002E1773">
              <w:rPr>
                <w:rFonts w:ascii="Arial" w:eastAsiaTheme="minorEastAsia" w:hAnsi="Arial" w:cs="Arial"/>
                <w:color w:val="000000"/>
                <w:sz w:val="16"/>
                <w:szCs w:val="16"/>
              </w:rPr>
              <w:t>Problems related to certain psychosocial circumstances</w:t>
            </w:r>
          </w:p>
          <w:p w14:paraId="5014E709" w14:textId="70AFB570" w:rsidR="00940D4D" w:rsidRPr="0035258A" w:rsidRDefault="00940D4D" w:rsidP="00093DAD">
            <w:pPr>
              <w:widowControl w:val="0"/>
              <w:autoSpaceDE w:val="0"/>
              <w:autoSpaceDN w:val="0"/>
              <w:adjustRightInd w:val="0"/>
              <w:rPr>
                <w:rFonts w:ascii="Arial" w:eastAsiaTheme="minorEastAsia" w:hAnsi="Arial" w:cs="Arial"/>
                <w:color w:val="000000"/>
                <w:sz w:val="16"/>
                <w:szCs w:val="16"/>
              </w:rPr>
            </w:pPr>
            <w:r w:rsidRPr="002E1773">
              <w:rPr>
                <w:rFonts w:ascii="Arial" w:eastAsiaTheme="minorEastAsia" w:hAnsi="Arial" w:cs="Arial"/>
                <w:b/>
                <w:bCs/>
                <w:color w:val="000000"/>
                <w:sz w:val="16"/>
                <w:szCs w:val="16"/>
              </w:rPr>
              <w:t>Z65</w:t>
            </w:r>
            <w:r w:rsidRPr="002E1773">
              <w:rPr>
                <w:rFonts w:ascii="Arial" w:eastAsiaTheme="minorEastAsia" w:hAnsi="Arial" w:cs="Arial"/>
                <w:color w:val="000000"/>
                <w:sz w:val="16"/>
                <w:szCs w:val="16"/>
              </w:rPr>
              <w:t xml:space="preserve">          Problems related to other psychosocial circumstances</w:t>
            </w:r>
          </w:p>
          <w:p w14:paraId="278D30AF"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Z71.2</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Person consulting for explanation of examination or </w:t>
            </w:r>
          </w:p>
          <w:p w14:paraId="6E917E04"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test findings </w:t>
            </w:r>
          </w:p>
          <w:p w14:paraId="5E9C547D" w14:textId="2319C8E2"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Z76.5</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 xml:space="preserve">Malingerer (personal feigning illness with obvious motivation) </w:t>
            </w:r>
          </w:p>
          <w:p w14:paraId="5E6CE399" w14:textId="77777777" w:rsidR="00093DAD" w:rsidRPr="0035258A" w:rsidRDefault="00093DAD"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Z77.122</w:t>
            </w:r>
            <w:r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ab/>
              <w:t>Contact with and (suspected) exposure to noise</w:t>
            </w:r>
          </w:p>
          <w:p w14:paraId="4389D423" w14:textId="2D3FBCFC" w:rsidR="00950C70" w:rsidRDefault="00507886"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Z83.52</w:t>
            </w:r>
            <w:r w:rsidRPr="0035258A">
              <w:rPr>
                <w:rFonts w:ascii="Arial" w:eastAsiaTheme="minorEastAsia" w:hAnsi="Arial" w:cs="Arial"/>
                <w:color w:val="000000"/>
                <w:sz w:val="16"/>
                <w:szCs w:val="16"/>
              </w:rPr>
              <w:t xml:space="preserve">     Family history of ear disorder</w:t>
            </w:r>
            <w:r w:rsidR="00E72E9F" w:rsidRPr="0035258A">
              <w:rPr>
                <w:rFonts w:ascii="Arial" w:eastAsiaTheme="minorEastAsia" w:hAnsi="Arial" w:cs="Arial"/>
                <w:color w:val="000000"/>
                <w:sz w:val="16"/>
                <w:szCs w:val="16"/>
              </w:rPr>
              <w:t>s</w:t>
            </w:r>
          </w:p>
          <w:p w14:paraId="58AAC6E9" w14:textId="77777777" w:rsidR="00A50D00" w:rsidRDefault="00A50D00" w:rsidP="00A50D00">
            <w:pPr>
              <w:widowControl w:val="0"/>
              <w:autoSpaceDE w:val="0"/>
              <w:autoSpaceDN w:val="0"/>
              <w:adjustRightInd w:val="0"/>
              <w:rPr>
                <w:rFonts w:ascii="Arial" w:eastAsiaTheme="minorEastAsia" w:hAnsi="Arial" w:cs="Arial"/>
                <w:color w:val="000000"/>
                <w:sz w:val="16"/>
                <w:szCs w:val="16"/>
              </w:rPr>
            </w:pPr>
            <w:r w:rsidRPr="00A50D00">
              <w:rPr>
                <w:rFonts w:ascii="Arial" w:eastAsiaTheme="minorEastAsia" w:hAnsi="Arial" w:cs="Arial"/>
                <w:b/>
                <w:bCs/>
                <w:color w:val="000000"/>
                <w:sz w:val="16"/>
                <w:szCs w:val="16"/>
              </w:rPr>
              <w:t>Z91.81</w:t>
            </w:r>
            <w:r>
              <w:rPr>
                <w:rFonts w:ascii="Arial" w:eastAsiaTheme="minorEastAsia" w:hAnsi="Arial" w:cs="Arial"/>
                <w:b/>
                <w:bCs/>
                <w:color w:val="000000"/>
                <w:sz w:val="16"/>
                <w:szCs w:val="16"/>
              </w:rPr>
              <w:t xml:space="preserve">     </w:t>
            </w:r>
            <w:r w:rsidRPr="00A50D00">
              <w:rPr>
                <w:rFonts w:ascii="Arial" w:eastAsiaTheme="minorEastAsia" w:hAnsi="Arial" w:cs="Arial"/>
                <w:color w:val="000000"/>
                <w:sz w:val="16"/>
                <w:szCs w:val="16"/>
              </w:rPr>
              <w:t>History of falling, risk of falling, or increased susceptibility to</w:t>
            </w:r>
          </w:p>
          <w:p w14:paraId="5E698E57" w14:textId="0D14E19B" w:rsidR="00A50D00" w:rsidRPr="0035258A" w:rsidRDefault="00A50D00" w:rsidP="00093DAD">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Pr="00A50D00">
              <w:rPr>
                <w:rFonts w:ascii="Arial" w:eastAsiaTheme="minorEastAsia" w:hAnsi="Arial" w:cs="Arial"/>
                <w:color w:val="000000"/>
                <w:sz w:val="16"/>
                <w:szCs w:val="16"/>
              </w:rPr>
              <w:t>falling.</w:t>
            </w:r>
          </w:p>
          <w:p w14:paraId="05F1FE23" w14:textId="76CBEFF9" w:rsidR="006A6CD6" w:rsidRPr="0035258A" w:rsidRDefault="006A6CD6"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b/>
                <w:color w:val="000000"/>
                <w:sz w:val="16"/>
                <w:szCs w:val="16"/>
              </w:rPr>
              <w:t>Z96.2</w:t>
            </w:r>
            <w:r w:rsidRPr="0035258A">
              <w:rPr>
                <w:rFonts w:ascii="Arial" w:eastAsiaTheme="minorEastAsia" w:hAnsi="Arial" w:cs="Arial"/>
                <w:color w:val="000000"/>
                <w:sz w:val="16"/>
                <w:szCs w:val="16"/>
              </w:rPr>
              <w:t xml:space="preserve">       Presence of ontological and audiological implants</w:t>
            </w:r>
          </w:p>
          <w:p w14:paraId="705EDDB8" w14:textId="5096FEAB" w:rsidR="00E03894" w:rsidRPr="0035258A" w:rsidRDefault="00E03894" w:rsidP="005145AD">
            <w:pPr>
              <w:widowControl w:val="0"/>
              <w:autoSpaceDE w:val="0"/>
              <w:autoSpaceDN w:val="0"/>
              <w:adjustRightInd w:val="0"/>
              <w:ind w:left="1246" w:hanging="540"/>
              <w:rPr>
                <w:rFonts w:ascii="Arial" w:eastAsiaTheme="minorEastAsia" w:hAnsi="Arial" w:cs="Arial"/>
                <w:color w:val="000000"/>
                <w:sz w:val="16"/>
                <w:szCs w:val="16"/>
              </w:rPr>
            </w:pPr>
            <w:r w:rsidRPr="0035258A">
              <w:rPr>
                <w:rFonts w:ascii="Arial" w:eastAsiaTheme="minorEastAsia" w:hAnsi="Arial" w:cs="Arial"/>
                <w:b/>
                <w:color w:val="000000"/>
                <w:sz w:val="16"/>
                <w:szCs w:val="16"/>
              </w:rPr>
              <w:t>Z96.20</w:t>
            </w:r>
            <w:r w:rsidRPr="0035258A">
              <w:rPr>
                <w:rFonts w:ascii="Arial" w:eastAsiaTheme="minorEastAsia" w:hAnsi="Arial" w:cs="Arial"/>
                <w:color w:val="000000"/>
                <w:sz w:val="16"/>
                <w:szCs w:val="16"/>
              </w:rPr>
              <w:t xml:space="preserve"> Presence of </w:t>
            </w:r>
            <w:proofErr w:type="spellStart"/>
            <w:r w:rsidRPr="0035258A">
              <w:rPr>
                <w:rFonts w:ascii="Arial" w:eastAsiaTheme="minorEastAsia" w:hAnsi="Arial" w:cs="Arial"/>
                <w:color w:val="000000"/>
                <w:sz w:val="16"/>
                <w:szCs w:val="16"/>
              </w:rPr>
              <w:t>otological</w:t>
            </w:r>
            <w:proofErr w:type="spellEnd"/>
            <w:r w:rsidRPr="0035258A">
              <w:rPr>
                <w:rFonts w:ascii="Arial" w:eastAsiaTheme="minorEastAsia" w:hAnsi="Arial" w:cs="Arial"/>
                <w:color w:val="000000"/>
                <w:sz w:val="16"/>
                <w:szCs w:val="16"/>
              </w:rPr>
              <w:t xml:space="preserve"> and audiological implants</w:t>
            </w:r>
            <w:r w:rsidR="004F59B6" w:rsidRPr="0035258A">
              <w:rPr>
                <w:rFonts w:ascii="Arial" w:eastAsiaTheme="minorEastAsia" w:hAnsi="Arial" w:cs="Arial"/>
                <w:color w:val="000000"/>
                <w:sz w:val="16"/>
                <w:szCs w:val="16"/>
              </w:rPr>
              <w:t xml:space="preserve">, </w:t>
            </w:r>
            <w:r w:rsidRPr="0035258A">
              <w:rPr>
                <w:rFonts w:ascii="Arial" w:eastAsiaTheme="minorEastAsia" w:hAnsi="Arial" w:cs="Arial"/>
                <w:color w:val="000000"/>
                <w:sz w:val="16"/>
                <w:szCs w:val="16"/>
              </w:rPr>
              <w:t>uns</w:t>
            </w:r>
            <w:r w:rsidR="00A820F4" w:rsidRPr="0035258A">
              <w:rPr>
                <w:rFonts w:ascii="Arial" w:eastAsiaTheme="minorEastAsia" w:hAnsi="Arial" w:cs="Arial"/>
                <w:color w:val="000000"/>
                <w:sz w:val="16"/>
                <w:szCs w:val="16"/>
              </w:rPr>
              <w:t>pecified</w:t>
            </w:r>
          </w:p>
          <w:p w14:paraId="3ED1CF3F" w14:textId="2CA09B3C" w:rsidR="00E03894" w:rsidRPr="0035258A" w:rsidRDefault="00E03894"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w:t>
            </w:r>
            <w:r w:rsidRPr="0035258A">
              <w:rPr>
                <w:rFonts w:ascii="Arial" w:eastAsiaTheme="minorEastAsia" w:hAnsi="Arial" w:cs="Arial"/>
                <w:b/>
                <w:color w:val="000000"/>
                <w:sz w:val="16"/>
                <w:szCs w:val="16"/>
              </w:rPr>
              <w:t>Z96.21</w:t>
            </w:r>
            <w:r w:rsidRPr="0035258A">
              <w:rPr>
                <w:rFonts w:ascii="Arial" w:eastAsiaTheme="minorEastAsia" w:hAnsi="Arial" w:cs="Arial"/>
                <w:color w:val="000000"/>
                <w:sz w:val="16"/>
                <w:szCs w:val="16"/>
              </w:rPr>
              <w:t xml:space="preserve"> Cochlear implant status</w:t>
            </w:r>
          </w:p>
          <w:p w14:paraId="15E7987C" w14:textId="0D01DCD8" w:rsidR="00E03894" w:rsidRPr="0035258A" w:rsidRDefault="00E03894"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w:t>
            </w:r>
            <w:r w:rsidRPr="0035258A">
              <w:rPr>
                <w:rFonts w:ascii="Arial" w:eastAsiaTheme="minorEastAsia" w:hAnsi="Arial" w:cs="Arial"/>
                <w:b/>
                <w:color w:val="000000"/>
                <w:sz w:val="16"/>
                <w:szCs w:val="16"/>
              </w:rPr>
              <w:t>Z96.22</w:t>
            </w:r>
            <w:r w:rsidRPr="0035258A">
              <w:rPr>
                <w:rFonts w:ascii="Arial" w:eastAsiaTheme="minorEastAsia" w:hAnsi="Arial" w:cs="Arial"/>
                <w:color w:val="000000"/>
                <w:sz w:val="16"/>
                <w:szCs w:val="16"/>
              </w:rPr>
              <w:t xml:space="preserve"> Myringotomy tube(s) status</w:t>
            </w:r>
          </w:p>
          <w:p w14:paraId="15F89E12" w14:textId="77777777" w:rsidR="00E03894" w:rsidRDefault="00E03894" w:rsidP="00093DAD">
            <w:pPr>
              <w:widowControl w:val="0"/>
              <w:autoSpaceDE w:val="0"/>
              <w:autoSpaceDN w:val="0"/>
              <w:adjustRightInd w:val="0"/>
              <w:rPr>
                <w:rFonts w:ascii="Arial" w:eastAsiaTheme="minorEastAsia" w:hAnsi="Arial" w:cs="Arial"/>
                <w:color w:val="000000"/>
                <w:sz w:val="16"/>
                <w:szCs w:val="16"/>
              </w:rPr>
            </w:pPr>
            <w:r w:rsidRPr="0035258A">
              <w:rPr>
                <w:rFonts w:ascii="Arial" w:eastAsiaTheme="minorEastAsia" w:hAnsi="Arial" w:cs="Arial"/>
                <w:color w:val="000000"/>
                <w:sz w:val="16"/>
                <w:szCs w:val="16"/>
              </w:rPr>
              <w:t xml:space="preserve">                </w:t>
            </w:r>
            <w:r w:rsidRPr="0035258A">
              <w:rPr>
                <w:rFonts w:ascii="Arial" w:eastAsiaTheme="minorEastAsia" w:hAnsi="Arial" w:cs="Arial"/>
                <w:b/>
                <w:color w:val="000000"/>
                <w:sz w:val="16"/>
                <w:szCs w:val="16"/>
              </w:rPr>
              <w:t>Z96.29</w:t>
            </w:r>
            <w:r w:rsidRPr="0035258A">
              <w:rPr>
                <w:rFonts w:ascii="Arial" w:eastAsiaTheme="minorEastAsia" w:hAnsi="Arial" w:cs="Arial"/>
                <w:color w:val="000000"/>
                <w:sz w:val="16"/>
                <w:szCs w:val="16"/>
              </w:rPr>
              <w:t xml:space="preserve"> Presence of other </w:t>
            </w:r>
            <w:proofErr w:type="spellStart"/>
            <w:r w:rsidRPr="0035258A">
              <w:rPr>
                <w:rFonts w:ascii="Arial" w:eastAsiaTheme="minorEastAsia" w:hAnsi="Arial" w:cs="Arial"/>
                <w:color w:val="000000"/>
                <w:sz w:val="16"/>
                <w:szCs w:val="16"/>
              </w:rPr>
              <w:t>ot</w:t>
            </w:r>
            <w:r w:rsidR="00731E0B" w:rsidRPr="0035258A">
              <w:rPr>
                <w:rFonts w:ascii="Arial" w:eastAsiaTheme="minorEastAsia" w:hAnsi="Arial" w:cs="Arial"/>
                <w:color w:val="000000"/>
                <w:sz w:val="16"/>
                <w:szCs w:val="16"/>
              </w:rPr>
              <w:t>o</w:t>
            </w:r>
            <w:r w:rsidRPr="0035258A">
              <w:rPr>
                <w:rFonts w:ascii="Arial" w:eastAsiaTheme="minorEastAsia" w:hAnsi="Arial" w:cs="Arial"/>
                <w:color w:val="000000"/>
                <w:sz w:val="16"/>
                <w:szCs w:val="16"/>
              </w:rPr>
              <w:t>logical</w:t>
            </w:r>
            <w:proofErr w:type="spellEnd"/>
            <w:r w:rsidRPr="0035258A">
              <w:rPr>
                <w:rFonts w:ascii="Arial" w:eastAsiaTheme="minorEastAsia" w:hAnsi="Arial" w:cs="Arial"/>
                <w:color w:val="000000"/>
                <w:sz w:val="16"/>
                <w:szCs w:val="16"/>
              </w:rPr>
              <w:t xml:space="preserve"> and audiological implants</w:t>
            </w:r>
          </w:p>
          <w:p w14:paraId="2E623520" w14:textId="3A5AE819" w:rsidR="009C29B9" w:rsidRPr="0035258A" w:rsidRDefault="009C29B9" w:rsidP="00093DAD">
            <w:pPr>
              <w:widowControl w:val="0"/>
              <w:autoSpaceDE w:val="0"/>
              <w:autoSpaceDN w:val="0"/>
              <w:adjustRightInd w:val="0"/>
              <w:rPr>
                <w:rFonts w:ascii="Arial" w:eastAsiaTheme="minorEastAsia" w:hAnsi="Arial" w:cs="Arial"/>
                <w:color w:val="000000"/>
                <w:sz w:val="16"/>
                <w:szCs w:val="16"/>
              </w:rPr>
            </w:pPr>
          </w:p>
        </w:tc>
      </w:tr>
    </w:tbl>
    <w:p w14:paraId="50233766" w14:textId="6039D213" w:rsidR="00464D56" w:rsidRDefault="00464D56" w:rsidP="009A3FFE">
      <w:pPr>
        <w:rPr>
          <w:rFonts w:ascii="Arial" w:eastAsiaTheme="minorEastAsia" w:hAnsi="Arial" w:cs="Arial"/>
          <w:b/>
          <w:color w:val="000000"/>
          <w:u w:val="single"/>
        </w:rPr>
      </w:pPr>
    </w:p>
    <w:sectPr w:rsidR="00464D56" w:rsidSect="009961BD">
      <w:type w:val="continuous"/>
      <w:pgSz w:w="12240" w:h="15840" w:code="1"/>
      <w:pgMar w:top="1080" w:right="1080" w:bottom="1008" w:left="1080" w:header="288" w:footer="720" w:gutter="0"/>
      <w:cols w:space="331"/>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C5CE" w14:textId="77777777" w:rsidR="003A4122" w:rsidRDefault="003A4122" w:rsidP="00DC6B5D">
      <w:pPr>
        <w:spacing w:after="0" w:line="240" w:lineRule="auto"/>
      </w:pPr>
      <w:r>
        <w:separator/>
      </w:r>
    </w:p>
  </w:endnote>
  <w:endnote w:type="continuationSeparator" w:id="0">
    <w:p w14:paraId="526883F7" w14:textId="77777777" w:rsidR="003A4122" w:rsidRDefault="003A4122" w:rsidP="00DC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55 Roman">
    <w:altName w:val="Arial"/>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94BD" w14:textId="3AF527CB" w:rsidR="004A7D4A" w:rsidRPr="00F84B2F" w:rsidRDefault="00D97A60" w:rsidP="00F84B2F">
    <w:pPr>
      <w:pStyle w:val="Footer"/>
      <w:jc w:val="right"/>
      <w:rPr>
        <w:i/>
      </w:rPr>
    </w:pPr>
    <w:r>
      <w:rPr>
        <w:i/>
      </w:rPr>
      <w:t>January</w:t>
    </w:r>
    <w:r w:rsidR="004A7D4A">
      <w:rPr>
        <w:i/>
      </w:rPr>
      <w:t xml:space="preserve"> 202</w:t>
    </w:r>
    <w:r w:rsidR="009A3FFE">
      <w:rPr>
        <w:i/>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2098" w14:textId="1513053F" w:rsidR="004A7D4A" w:rsidRPr="00F84B2F" w:rsidRDefault="004A7D4A" w:rsidP="00F84B2F">
    <w:pPr>
      <w:pStyle w:val="Footer"/>
      <w:jc w:val="right"/>
      <w:rPr>
        <w:i/>
      </w:rPr>
    </w:pPr>
    <w:r>
      <w:rPr>
        <w:i/>
      </w:rPr>
      <w:t>January 202</w:t>
    </w:r>
    <w:r w:rsidR="00704A20">
      <w:rPr>
        <w: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A1C7" w14:textId="77777777" w:rsidR="003A4122" w:rsidRDefault="003A4122" w:rsidP="00DC6B5D">
      <w:pPr>
        <w:spacing w:after="0" w:line="240" w:lineRule="auto"/>
      </w:pPr>
      <w:r>
        <w:separator/>
      </w:r>
    </w:p>
  </w:footnote>
  <w:footnote w:type="continuationSeparator" w:id="0">
    <w:p w14:paraId="5B35D77D" w14:textId="77777777" w:rsidR="003A4122" w:rsidRDefault="003A4122" w:rsidP="00DC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8C6D" w14:textId="32140401" w:rsidR="004A7D4A" w:rsidRDefault="004A7D4A" w:rsidP="00DC6B5D">
    <w:pPr>
      <w:pStyle w:val="Header"/>
      <w:jc w:val="center"/>
      <w:rPr>
        <w:b/>
        <w:bCs/>
        <w:color w:val="211D1E"/>
        <w:sz w:val="52"/>
        <w:szCs w:val="52"/>
      </w:rPr>
    </w:pPr>
    <w:r>
      <w:rPr>
        <w:b/>
        <w:bCs/>
        <w:color w:val="211D1E"/>
        <w:sz w:val="52"/>
        <w:szCs w:val="52"/>
      </w:rPr>
      <w:t xml:space="preserve">Audiology </w:t>
    </w:r>
    <w:r w:rsidR="00F400A1">
      <w:rPr>
        <w:b/>
        <w:bCs/>
        <w:color w:val="211D1E"/>
        <w:sz w:val="52"/>
        <w:szCs w:val="52"/>
      </w:rPr>
      <w:t>Superbill</w:t>
    </w:r>
    <w:r>
      <w:rPr>
        <w:b/>
        <w:bCs/>
        <w:color w:val="211D1E"/>
        <w:sz w:val="52"/>
        <w:szCs w:val="52"/>
      </w:rPr>
      <w:t xml:space="preserve"> </w:t>
    </w:r>
    <w:r w:rsidR="00464D56">
      <w:rPr>
        <w:b/>
        <w:bCs/>
        <w:color w:val="211D1E"/>
        <w:sz w:val="52"/>
        <w:szCs w:val="52"/>
      </w:rPr>
      <w:t>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F9C"/>
    <w:multiLevelType w:val="multilevel"/>
    <w:tmpl w:val="02DC1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C65B3"/>
    <w:multiLevelType w:val="multilevel"/>
    <w:tmpl w:val="9DD4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30080"/>
    <w:multiLevelType w:val="hybridMultilevel"/>
    <w:tmpl w:val="858A69D0"/>
    <w:lvl w:ilvl="0" w:tplc="B934AD86">
      <w:numFmt w:val="bullet"/>
      <w:lvlText w:val=""/>
      <w:lvlJc w:val="left"/>
      <w:pPr>
        <w:ind w:left="90" w:hanging="360"/>
      </w:pPr>
      <w:rPr>
        <w:rFonts w:ascii="Symbol" w:eastAsia="Times New Roman" w:hAnsi="Symbol" w:cstheme="minorHAns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16cid:durableId="1202747246">
    <w:abstractNumId w:val="2"/>
  </w:num>
  <w:num w:numId="2" w16cid:durableId="170609824">
    <w:abstractNumId w:val="1"/>
  </w:num>
  <w:num w:numId="3" w16cid:durableId="9980775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rawingGridVerticalSpacing w:val="299"/>
  <w:displayHorizont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5D"/>
    <w:rsid w:val="00002AAB"/>
    <w:rsid w:val="00004013"/>
    <w:rsid w:val="000043F0"/>
    <w:rsid w:val="00004BEC"/>
    <w:rsid w:val="00004E7B"/>
    <w:rsid w:val="00005149"/>
    <w:rsid w:val="00012E92"/>
    <w:rsid w:val="000142E3"/>
    <w:rsid w:val="0001433C"/>
    <w:rsid w:val="00025FE9"/>
    <w:rsid w:val="00032C92"/>
    <w:rsid w:val="00036F75"/>
    <w:rsid w:val="00037123"/>
    <w:rsid w:val="0004132F"/>
    <w:rsid w:val="000414D9"/>
    <w:rsid w:val="000442B3"/>
    <w:rsid w:val="00055560"/>
    <w:rsid w:val="000677C6"/>
    <w:rsid w:val="000859BC"/>
    <w:rsid w:val="000926F4"/>
    <w:rsid w:val="000938DA"/>
    <w:rsid w:val="00093DAD"/>
    <w:rsid w:val="00097976"/>
    <w:rsid w:val="00097C68"/>
    <w:rsid w:val="000A0897"/>
    <w:rsid w:val="000A17B0"/>
    <w:rsid w:val="000A4A9C"/>
    <w:rsid w:val="000B5124"/>
    <w:rsid w:val="000C1650"/>
    <w:rsid w:val="000C5584"/>
    <w:rsid w:val="000E1C67"/>
    <w:rsid w:val="000E3F35"/>
    <w:rsid w:val="000F2F1A"/>
    <w:rsid w:val="000F6C2A"/>
    <w:rsid w:val="00103185"/>
    <w:rsid w:val="0010476E"/>
    <w:rsid w:val="0011293E"/>
    <w:rsid w:val="001200C1"/>
    <w:rsid w:val="001207B0"/>
    <w:rsid w:val="001208E6"/>
    <w:rsid w:val="00124E22"/>
    <w:rsid w:val="00134990"/>
    <w:rsid w:val="00136647"/>
    <w:rsid w:val="0015017D"/>
    <w:rsid w:val="00152B6B"/>
    <w:rsid w:val="00156C1B"/>
    <w:rsid w:val="00163385"/>
    <w:rsid w:val="00171A3E"/>
    <w:rsid w:val="0017751A"/>
    <w:rsid w:val="001779C3"/>
    <w:rsid w:val="00182B2D"/>
    <w:rsid w:val="001900C2"/>
    <w:rsid w:val="00193DA2"/>
    <w:rsid w:val="00195ADC"/>
    <w:rsid w:val="00197330"/>
    <w:rsid w:val="001A19A8"/>
    <w:rsid w:val="001A3BC9"/>
    <w:rsid w:val="001A759E"/>
    <w:rsid w:val="001B41AD"/>
    <w:rsid w:val="001B6145"/>
    <w:rsid w:val="001B7A53"/>
    <w:rsid w:val="001C4661"/>
    <w:rsid w:val="001D46E7"/>
    <w:rsid w:val="001D732E"/>
    <w:rsid w:val="001E4FFF"/>
    <w:rsid w:val="001F66A2"/>
    <w:rsid w:val="002046BE"/>
    <w:rsid w:val="002132D2"/>
    <w:rsid w:val="00214621"/>
    <w:rsid w:val="00214754"/>
    <w:rsid w:val="002179BD"/>
    <w:rsid w:val="00226591"/>
    <w:rsid w:val="00227CB2"/>
    <w:rsid w:val="00235D30"/>
    <w:rsid w:val="00237364"/>
    <w:rsid w:val="00240F39"/>
    <w:rsid w:val="00244747"/>
    <w:rsid w:val="0025384E"/>
    <w:rsid w:val="00255A96"/>
    <w:rsid w:val="00262178"/>
    <w:rsid w:val="00271645"/>
    <w:rsid w:val="002718A8"/>
    <w:rsid w:val="0027429C"/>
    <w:rsid w:val="00276F20"/>
    <w:rsid w:val="00284EA2"/>
    <w:rsid w:val="00287678"/>
    <w:rsid w:val="00287ABE"/>
    <w:rsid w:val="00287D45"/>
    <w:rsid w:val="00291476"/>
    <w:rsid w:val="00292525"/>
    <w:rsid w:val="002A11D8"/>
    <w:rsid w:val="002C60DA"/>
    <w:rsid w:val="002D3E23"/>
    <w:rsid w:val="002D658F"/>
    <w:rsid w:val="002E0BA3"/>
    <w:rsid w:val="002E1773"/>
    <w:rsid w:val="002E4FB6"/>
    <w:rsid w:val="002F0127"/>
    <w:rsid w:val="0030058C"/>
    <w:rsid w:val="00304328"/>
    <w:rsid w:val="00315446"/>
    <w:rsid w:val="00315888"/>
    <w:rsid w:val="00324D91"/>
    <w:rsid w:val="00324DBF"/>
    <w:rsid w:val="00325155"/>
    <w:rsid w:val="0032607F"/>
    <w:rsid w:val="00330697"/>
    <w:rsid w:val="00334131"/>
    <w:rsid w:val="003466AA"/>
    <w:rsid w:val="0035258A"/>
    <w:rsid w:val="00353839"/>
    <w:rsid w:val="00365D9A"/>
    <w:rsid w:val="003707D5"/>
    <w:rsid w:val="003753BF"/>
    <w:rsid w:val="003770FF"/>
    <w:rsid w:val="00381D66"/>
    <w:rsid w:val="00382F78"/>
    <w:rsid w:val="003933C3"/>
    <w:rsid w:val="003965EF"/>
    <w:rsid w:val="003A0EBE"/>
    <w:rsid w:val="003A2773"/>
    <w:rsid w:val="003A4122"/>
    <w:rsid w:val="003A62E3"/>
    <w:rsid w:val="003B1B77"/>
    <w:rsid w:val="003C2116"/>
    <w:rsid w:val="003C7195"/>
    <w:rsid w:val="003E1C2A"/>
    <w:rsid w:val="003E32B6"/>
    <w:rsid w:val="003F164E"/>
    <w:rsid w:val="003F548C"/>
    <w:rsid w:val="003F5929"/>
    <w:rsid w:val="003F6984"/>
    <w:rsid w:val="003F7AB2"/>
    <w:rsid w:val="0040241D"/>
    <w:rsid w:val="00402BF8"/>
    <w:rsid w:val="00406335"/>
    <w:rsid w:val="00417316"/>
    <w:rsid w:val="00422992"/>
    <w:rsid w:val="00425263"/>
    <w:rsid w:val="004254E4"/>
    <w:rsid w:val="00425AF9"/>
    <w:rsid w:val="00432CBE"/>
    <w:rsid w:val="00433DFE"/>
    <w:rsid w:val="00447F33"/>
    <w:rsid w:val="00454BDC"/>
    <w:rsid w:val="00455E99"/>
    <w:rsid w:val="00464A93"/>
    <w:rsid w:val="00464D56"/>
    <w:rsid w:val="00475A06"/>
    <w:rsid w:val="00485599"/>
    <w:rsid w:val="0048768E"/>
    <w:rsid w:val="00490CA7"/>
    <w:rsid w:val="004915A4"/>
    <w:rsid w:val="004A7D4A"/>
    <w:rsid w:val="004B4040"/>
    <w:rsid w:val="004B43AD"/>
    <w:rsid w:val="004B795C"/>
    <w:rsid w:val="004D078E"/>
    <w:rsid w:val="004E20E3"/>
    <w:rsid w:val="004E2624"/>
    <w:rsid w:val="004E43BA"/>
    <w:rsid w:val="004F59B6"/>
    <w:rsid w:val="004F6A9C"/>
    <w:rsid w:val="004F6E89"/>
    <w:rsid w:val="005020B2"/>
    <w:rsid w:val="005031AB"/>
    <w:rsid w:val="00507886"/>
    <w:rsid w:val="005145AD"/>
    <w:rsid w:val="00520DDD"/>
    <w:rsid w:val="005230E7"/>
    <w:rsid w:val="005256BD"/>
    <w:rsid w:val="0053265B"/>
    <w:rsid w:val="00542B2C"/>
    <w:rsid w:val="00550B6B"/>
    <w:rsid w:val="005542D2"/>
    <w:rsid w:val="0057134E"/>
    <w:rsid w:val="00573E5F"/>
    <w:rsid w:val="0057655D"/>
    <w:rsid w:val="005805ED"/>
    <w:rsid w:val="0058305A"/>
    <w:rsid w:val="005911F4"/>
    <w:rsid w:val="00591E80"/>
    <w:rsid w:val="005A2FB5"/>
    <w:rsid w:val="005A37BC"/>
    <w:rsid w:val="005A6943"/>
    <w:rsid w:val="005B0A00"/>
    <w:rsid w:val="005C3E63"/>
    <w:rsid w:val="005C585E"/>
    <w:rsid w:val="005E5480"/>
    <w:rsid w:val="00602B5D"/>
    <w:rsid w:val="0060643B"/>
    <w:rsid w:val="00613476"/>
    <w:rsid w:val="0061658D"/>
    <w:rsid w:val="0062383F"/>
    <w:rsid w:val="00624D41"/>
    <w:rsid w:val="006277BD"/>
    <w:rsid w:val="00632F11"/>
    <w:rsid w:val="00637C57"/>
    <w:rsid w:val="006421CE"/>
    <w:rsid w:val="006522E7"/>
    <w:rsid w:val="00653748"/>
    <w:rsid w:val="00656526"/>
    <w:rsid w:val="00662CC9"/>
    <w:rsid w:val="006642B7"/>
    <w:rsid w:val="0066582A"/>
    <w:rsid w:val="006706AB"/>
    <w:rsid w:val="006722AE"/>
    <w:rsid w:val="006730E3"/>
    <w:rsid w:val="00681DD4"/>
    <w:rsid w:val="006858D9"/>
    <w:rsid w:val="00685EAA"/>
    <w:rsid w:val="00686F91"/>
    <w:rsid w:val="0068777A"/>
    <w:rsid w:val="0069025C"/>
    <w:rsid w:val="006A6CD6"/>
    <w:rsid w:val="006C0D34"/>
    <w:rsid w:val="006C0D59"/>
    <w:rsid w:val="006C6C44"/>
    <w:rsid w:val="006D2AA4"/>
    <w:rsid w:val="006E4A54"/>
    <w:rsid w:val="006F2662"/>
    <w:rsid w:val="006F5F7F"/>
    <w:rsid w:val="007009F6"/>
    <w:rsid w:val="00700E98"/>
    <w:rsid w:val="00702887"/>
    <w:rsid w:val="00704A20"/>
    <w:rsid w:val="00710256"/>
    <w:rsid w:val="0071640F"/>
    <w:rsid w:val="00717E76"/>
    <w:rsid w:val="00726658"/>
    <w:rsid w:val="00731E0B"/>
    <w:rsid w:val="00732372"/>
    <w:rsid w:val="0074153D"/>
    <w:rsid w:val="00741E28"/>
    <w:rsid w:val="00754CE4"/>
    <w:rsid w:val="007623F2"/>
    <w:rsid w:val="00765BC4"/>
    <w:rsid w:val="007671D2"/>
    <w:rsid w:val="00767205"/>
    <w:rsid w:val="00771B0C"/>
    <w:rsid w:val="00772ADF"/>
    <w:rsid w:val="00785892"/>
    <w:rsid w:val="00792B96"/>
    <w:rsid w:val="007947AE"/>
    <w:rsid w:val="00795D34"/>
    <w:rsid w:val="007B6752"/>
    <w:rsid w:val="007B6C6C"/>
    <w:rsid w:val="007B6FAF"/>
    <w:rsid w:val="007C20A5"/>
    <w:rsid w:val="007C29AC"/>
    <w:rsid w:val="007C7BFE"/>
    <w:rsid w:val="007D04AB"/>
    <w:rsid w:val="007D757A"/>
    <w:rsid w:val="007E00BD"/>
    <w:rsid w:val="007E1573"/>
    <w:rsid w:val="007E2B08"/>
    <w:rsid w:val="007E472F"/>
    <w:rsid w:val="007E620D"/>
    <w:rsid w:val="007E6E46"/>
    <w:rsid w:val="007F02BD"/>
    <w:rsid w:val="007F052A"/>
    <w:rsid w:val="007F0900"/>
    <w:rsid w:val="007F1C3B"/>
    <w:rsid w:val="007F6FCC"/>
    <w:rsid w:val="00810EFA"/>
    <w:rsid w:val="0081332A"/>
    <w:rsid w:val="00816AEC"/>
    <w:rsid w:val="00820C93"/>
    <w:rsid w:val="008236CA"/>
    <w:rsid w:val="00824300"/>
    <w:rsid w:val="00833654"/>
    <w:rsid w:val="008354CC"/>
    <w:rsid w:val="00840114"/>
    <w:rsid w:val="008523AA"/>
    <w:rsid w:val="00855BFA"/>
    <w:rsid w:val="008613FA"/>
    <w:rsid w:val="00862059"/>
    <w:rsid w:val="0086215B"/>
    <w:rsid w:val="00863BC2"/>
    <w:rsid w:val="00867A70"/>
    <w:rsid w:val="00870404"/>
    <w:rsid w:val="008776E5"/>
    <w:rsid w:val="00882001"/>
    <w:rsid w:val="0088619C"/>
    <w:rsid w:val="00887EA6"/>
    <w:rsid w:val="00896C04"/>
    <w:rsid w:val="008A0058"/>
    <w:rsid w:val="008A1A84"/>
    <w:rsid w:val="008A62C5"/>
    <w:rsid w:val="008B1742"/>
    <w:rsid w:val="008B26B7"/>
    <w:rsid w:val="008B3700"/>
    <w:rsid w:val="008B6FED"/>
    <w:rsid w:val="008C1044"/>
    <w:rsid w:val="008C186B"/>
    <w:rsid w:val="008C6D10"/>
    <w:rsid w:val="008C7062"/>
    <w:rsid w:val="008D0CC0"/>
    <w:rsid w:val="008D2BF0"/>
    <w:rsid w:val="008D3DE8"/>
    <w:rsid w:val="008E01B1"/>
    <w:rsid w:val="008E2698"/>
    <w:rsid w:val="008E4111"/>
    <w:rsid w:val="008F029F"/>
    <w:rsid w:val="008F24BB"/>
    <w:rsid w:val="00921B7E"/>
    <w:rsid w:val="00926ADD"/>
    <w:rsid w:val="0093099B"/>
    <w:rsid w:val="0093135E"/>
    <w:rsid w:val="009363BF"/>
    <w:rsid w:val="00937051"/>
    <w:rsid w:val="00940D4D"/>
    <w:rsid w:val="0094134D"/>
    <w:rsid w:val="00950C70"/>
    <w:rsid w:val="009525C6"/>
    <w:rsid w:val="00954F20"/>
    <w:rsid w:val="00960BCE"/>
    <w:rsid w:val="009645DE"/>
    <w:rsid w:val="00967D15"/>
    <w:rsid w:val="009833AE"/>
    <w:rsid w:val="00987C05"/>
    <w:rsid w:val="009928A7"/>
    <w:rsid w:val="00995A86"/>
    <w:rsid w:val="009961BD"/>
    <w:rsid w:val="009A3FFE"/>
    <w:rsid w:val="009A40AD"/>
    <w:rsid w:val="009A7361"/>
    <w:rsid w:val="009B0DB5"/>
    <w:rsid w:val="009B3847"/>
    <w:rsid w:val="009C29B9"/>
    <w:rsid w:val="009C5923"/>
    <w:rsid w:val="009C6370"/>
    <w:rsid w:val="009C7DC5"/>
    <w:rsid w:val="009D47B9"/>
    <w:rsid w:val="009D4AEE"/>
    <w:rsid w:val="009E20BA"/>
    <w:rsid w:val="009E341E"/>
    <w:rsid w:val="009E73A4"/>
    <w:rsid w:val="009F27EF"/>
    <w:rsid w:val="009F5E2F"/>
    <w:rsid w:val="00A058D8"/>
    <w:rsid w:val="00A134E1"/>
    <w:rsid w:val="00A236E8"/>
    <w:rsid w:val="00A303F2"/>
    <w:rsid w:val="00A3117F"/>
    <w:rsid w:val="00A31F28"/>
    <w:rsid w:val="00A357E1"/>
    <w:rsid w:val="00A37936"/>
    <w:rsid w:val="00A469D9"/>
    <w:rsid w:val="00A50376"/>
    <w:rsid w:val="00A50D00"/>
    <w:rsid w:val="00A532FA"/>
    <w:rsid w:val="00A62727"/>
    <w:rsid w:val="00A758F3"/>
    <w:rsid w:val="00A75A30"/>
    <w:rsid w:val="00A820F4"/>
    <w:rsid w:val="00A87E73"/>
    <w:rsid w:val="00A934EE"/>
    <w:rsid w:val="00A94439"/>
    <w:rsid w:val="00AA0418"/>
    <w:rsid w:val="00AA6A3E"/>
    <w:rsid w:val="00AB5EB4"/>
    <w:rsid w:val="00AC06DD"/>
    <w:rsid w:val="00AC0B1A"/>
    <w:rsid w:val="00AC2FA5"/>
    <w:rsid w:val="00AC40CD"/>
    <w:rsid w:val="00AD0B10"/>
    <w:rsid w:val="00AD51F2"/>
    <w:rsid w:val="00AD7113"/>
    <w:rsid w:val="00AD7354"/>
    <w:rsid w:val="00AE2621"/>
    <w:rsid w:val="00AE35D4"/>
    <w:rsid w:val="00AE4C87"/>
    <w:rsid w:val="00AE73E0"/>
    <w:rsid w:val="00AE7514"/>
    <w:rsid w:val="00AF1B1F"/>
    <w:rsid w:val="00B01966"/>
    <w:rsid w:val="00B064A7"/>
    <w:rsid w:val="00B21F55"/>
    <w:rsid w:val="00B23E73"/>
    <w:rsid w:val="00B24F4A"/>
    <w:rsid w:val="00B24F82"/>
    <w:rsid w:val="00B26213"/>
    <w:rsid w:val="00B277AF"/>
    <w:rsid w:val="00B3513C"/>
    <w:rsid w:val="00B35D88"/>
    <w:rsid w:val="00B36816"/>
    <w:rsid w:val="00B52489"/>
    <w:rsid w:val="00B6014A"/>
    <w:rsid w:val="00B64721"/>
    <w:rsid w:val="00B64D5A"/>
    <w:rsid w:val="00B701DA"/>
    <w:rsid w:val="00B84190"/>
    <w:rsid w:val="00B850C8"/>
    <w:rsid w:val="00BA13A9"/>
    <w:rsid w:val="00BB6886"/>
    <w:rsid w:val="00BC0936"/>
    <w:rsid w:val="00BC21E5"/>
    <w:rsid w:val="00BD18A1"/>
    <w:rsid w:val="00BD2999"/>
    <w:rsid w:val="00BD32BD"/>
    <w:rsid w:val="00BE0D9B"/>
    <w:rsid w:val="00BF0D11"/>
    <w:rsid w:val="00BF241B"/>
    <w:rsid w:val="00BF4422"/>
    <w:rsid w:val="00C05B25"/>
    <w:rsid w:val="00C10B3F"/>
    <w:rsid w:val="00C13DCF"/>
    <w:rsid w:val="00C24167"/>
    <w:rsid w:val="00C24B70"/>
    <w:rsid w:val="00C36B88"/>
    <w:rsid w:val="00C4266D"/>
    <w:rsid w:val="00C507A2"/>
    <w:rsid w:val="00C55D82"/>
    <w:rsid w:val="00C6056C"/>
    <w:rsid w:val="00C74158"/>
    <w:rsid w:val="00C745D2"/>
    <w:rsid w:val="00C77E0B"/>
    <w:rsid w:val="00C90C05"/>
    <w:rsid w:val="00C918FB"/>
    <w:rsid w:val="00C92475"/>
    <w:rsid w:val="00C94C86"/>
    <w:rsid w:val="00C97469"/>
    <w:rsid w:val="00CA3BFB"/>
    <w:rsid w:val="00CA451F"/>
    <w:rsid w:val="00CA6344"/>
    <w:rsid w:val="00CB19E2"/>
    <w:rsid w:val="00CC3BBC"/>
    <w:rsid w:val="00CC5B7F"/>
    <w:rsid w:val="00CD0F48"/>
    <w:rsid w:val="00CD63D5"/>
    <w:rsid w:val="00CE10D1"/>
    <w:rsid w:val="00CE1ABF"/>
    <w:rsid w:val="00CE6915"/>
    <w:rsid w:val="00D02792"/>
    <w:rsid w:val="00D02915"/>
    <w:rsid w:val="00D122DD"/>
    <w:rsid w:val="00D143EB"/>
    <w:rsid w:val="00D14402"/>
    <w:rsid w:val="00D20D69"/>
    <w:rsid w:val="00D24E2D"/>
    <w:rsid w:val="00D3112A"/>
    <w:rsid w:val="00D36C05"/>
    <w:rsid w:val="00D4641C"/>
    <w:rsid w:val="00D5295A"/>
    <w:rsid w:val="00D74850"/>
    <w:rsid w:val="00D7724F"/>
    <w:rsid w:val="00D81BC2"/>
    <w:rsid w:val="00D859E2"/>
    <w:rsid w:val="00D96AEE"/>
    <w:rsid w:val="00D97A60"/>
    <w:rsid w:val="00DB7DEB"/>
    <w:rsid w:val="00DC6502"/>
    <w:rsid w:val="00DC6B5D"/>
    <w:rsid w:val="00DD0742"/>
    <w:rsid w:val="00DD625C"/>
    <w:rsid w:val="00DD7635"/>
    <w:rsid w:val="00DE5276"/>
    <w:rsid w:val="00DF0823"/>
    <w:rsid w:val="00DF1F79"/>
    <w:rsid w:val="00DF3041"/>
    <w:rsid w:val="00E03894"/>
    <w:rsid w:val="00E07876"/>
    <w:rsid w:val="00E07ECC"/>
    <w:rsid w:val="00E13F3F"/>
    <w:rsid w:val="00E2300F"/>
    <w:rsid w:val="00E26675"/>
    <w:rsid w:val="00E34B48"/>
    <w:rsid w:val="00E46C03"/>
    <w:rsid w:val="00E4785B"/>
    <w:rsid w:val="00E523F3"/>
    <w:rsid w:val="00E5512B"/>
    <w:rsid w:val="00E633CE"/>
    <w:rsid w:val="00E6673A"/>
    <w:rsid w:val="00E70CCF"/>
    <w:rsid w:val="00E72E9F"/>
    <w:rsid w:val="00E80C19"/>
    <w:rsid w:val="00E869A3"/>
    <w:rsid w:val="00E86F89"/>
    <w:rsid w:val="00E87FBC"/>
    <w:rsid w:val="00E90BCF"/>
    <w:rsid w:val="00E97B54"/>
    <w:rsid w:val="00E97C51"/>
    <w:rsid w:val="00E97D50"/>
    <w:rsid w:val="00EA3DB9"/>
    <w:rsid w:val="00EB2985"/>
    <w:rsid w:val="00EB568F"/>
    <w:rsid w:val="00EC0664"/>
    <w:rsid w:val="00ED1022"/>
    <w:rsid w:val="00ED1731"/>
    <w:rsid w:val="00ED5708"/>
    <w:rsid w:val="00EE2872"/>
    <w:rsid w:val="00EE42ED"/>
    <w:rsid w:val="00EE72B1"/>
    <w:rsid w:val="00EE7DC3"/>
    <w:rsid w:val="00EF2AC1"/>
    <w:rsid w:val="00EF7072"/>
    <w:rsid w:val="00F054BF"/>
    <w:rsid w:val="00F06890"/>
    <w:rsid w:val="00F10334"/>
    <w:rsid w:val="00F2451F"/>
    <w:rsid w:val="00F25196"/>
    <w:rsid w:val="00F27221"/>
    <w:rsid w:val="00F400A1"/>
    <w:rsid w:val="00F40AE6"/>
    <w:rsid w:val="00F45062"/>
    <w:rsid w:val="00F61570"/>
    <w:rsid w:val="00F67413"/>
    <w:rsid w:val="00F71F76"/>
    <w:rsid w:val="00F74956"/>
    <w:rsid w:val="00F814B1"/>
    <w:rsid w:val="00F84B2F"/>
    <w:rsid w:val="00F86ABC"/>
    <w:rsid w:val="00F934BF"/>
    <w:rsid w:val="00FA5251"/>
    <w:rsid w:val="00FA63D3"/>
    <w:rsid w:val="00FD0EF5"/>
    <w:rsid w:val="00FD6DB5"/>
    <w:rsid w:val="00FE0B94"/>
    <w:rsid w:val="00FE6AAC"/>
    <w:rsid w:val="00FF0FF3"/>
    <w:rsid w:val="00FF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84A2F"/>
  <w15:docId w15:val="{0A9315EB-E11D-4E33-97AC-8FA7D513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5D"/>
  </w:style>
  <w:style w:type="paragraph" w:styleId="Footer">
    <w:name w:val="footer"/>
    <w:basedOn w:val="Normal"/>
    <w:link w:val="FooterChar"/>
    <w:uiPriority w:val="99"/>
    <w:unhideWhenUsed/>
    <w:rsid w:val="00DC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5D"/>
  </w:style>
  <w:style w:type="table" w:styleId="TableGrid">
    <w:name w:val="Table Grid"/>
    <w:basedOn w:val="TableNormal"/>
    <w:uiPriority w:val="59"/>
    <w:rsid w:val="00DC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0DDD"/>
    <w:pPr>
      <w:widowControl w:val="0"/>
      <w:autoSpaceDE w:val="0"/>
      <w:autoSpaceDN w:val="0"/>
      <w:adjustRightInd w:val="0"/>
      <w:spacing w:after="0" w:line="240" w:lineRule="auto"/>
    </w:pPr>
    <w:rPr>
      <w:rFonts w:ascii="Helvetica 55 Roman" w:eastAsiaTheme="minorEastAsia" w:hAnsi="Helvetica 55 Roman" w:cs="Helvetica 55 Roman"/>
      <w:color w:val="000000"/>
      <w:sz w:val="24"/>
      <w:szCs w:val="24"/>
    </w:rPr>
  </w:style>
  <w:style w:type="paragraph" w:customStyle="1" w:styleId="Pa4">
    <w:name w:val="Pa4"/>
    <w:basedOn w:val="Default"/>
    <w:next w:val="Default"/>
    <w:uiPriority w:val="99"/>
    <w:rsid w:val="00520DDD"/>
    <w:pPr>
      <w:spacing w:line="161" w:lineRule="atLeast"/>
    </w:pPr>
    <w:rPr>
      <w:rFonts w:cs="Times New Roman"/>
      <w:color w:val="auto"/>
    </w:rPr>
  </w:style>
  <w:style w:type="paragraph" w:customStyle="1" w:styleId="Pa1">
    <w:name w:val="Pa1"/>
    <w:basedOn w:val="Default"/>
    <w:next w:val="Default"/>
    <w:uiPriority w:val="99"/>
    <w:rsid w:val="000A4A9C"/>
    <w:pPr>
      <w:spacing w:line="181" w:lineRule="atLeast"/>
    </w:pPr>
    <w:rPr>
      <w:rFonts w:cs="Times New Roman"/>
      <w:color w:val="auto"/>
    </w:rPr>
  </w:style>
  <w:style w:type="character" w:styleId="Hyperlink">
    <w:name w:val="Hyperlink"/>
    <w:basedOn w:val="DefaultParagraphFont"/>
    <w:uiPriority w:val="99"/>
    <w:unhideWhenUsed/>
    <w:rsid w:val="007F02BD"/>
    <w:rPr>
      <w:color w:val="0000FF" w:themeColor="hyperlink"/>
      <w:u w:val="single"/>
    </w:rPr>
  </w:style>
  <w:style w:type="character" w:styleId="Strong">
    <w:name w:val="Strong"/>
    <w:basedOn w:val="DefaultParagraphFont"/>
    <w:uiPriority w:val="22"/>
    <w:qFormat/>
    <w:rsid w:val="00EF2AC1"/>
    <w:rPr>
      <w:b/>
      <w:bCs/>
    </w:rPr>
  </w:style>
  <w:style w:type="character" w:customStyle="1" w:styleId="apple-converted-space">
    <w:name w:val="apple-converted-space"/>
    <w:basedOn w:val="DefaultParagraphFont"/>
    <w:rsid w:val="00EF2AC1"/>
  </w:style>
  <w:style w:type="character" w:styleId="CommentReference">
    <w:name w:val="annotation reference"/>
    <w:basedOn w:val="DefaultParagraphFont"/>
    <w:uiPriority w:val="99"/>
    <w:semiHidden/>
    <w:unhideWhenUsed/>
    <w:rsid w:val="00A134E1"/>
    <w:rPr>
      <w:sz w:val="16"/>
      <w:szCs w:val="16"/>
    </w:rPr>
  </w:style>
  <w:style w:type="paragraph" w:styleId="CommentText">
    <w:name w:val="annotation text"/>
    <w:basedOn w:val="Normal"/>
    <w:link w:val="CommentTextChar"/>
    <w:uiPriority w:val="99"/>
    <w:unhideWhenUsed/>
    <w:rsid w:val="00A134E1"/>
    <w:pPr>
      <w:spacing w:line="240" w:lineRule="auto"/>
    </w:pPr>
    <w:rPr>
      <w:sz w:val="20"/>
      <w:szCs w:val="20"/>
    </w:rPr>
  </w:style>
  <w:style w:type="character" w:customStyle="1" w:styleId="CommentTextChar">
    <w:name w:val="Comment Text Char"/>
    <w:basedOn w:val="DefaultParagraphFont"/>
    <w:link w:val="CommentText"/>
    <w:uiPriority w:val="99"/>
    <w:rsid w:val="00A134E1"/>
    <w:rPr>
      <w:sz w:val="20"/>
      <w:szCs w:val="20"/>
    </w:rPr>
  </w:style>
  <w:style w:type="paragraph" w:styleId="CommentSubject">
    <w:name w:val="annotation subject"/>
    <w:basedOn w:val="CommentText"/>
    <w:next w:val="CommentText"/>
    <w:link w:val="CommentSubjectChar"/>
    <w:uiPriority w:val="99"/>
    <w:semiHidden/>
    <w:unhideWhenUsed/>
    <w:rsid w:val="00A134E1"/>
    <w:rPr>
      <w:b/>
      <w:bCs/>
    </w:rPr>
  </w:style>
  <w:style w:type="character" w:customStyle="1" w:styleId="CommentSubjectChar">
    <w:name w:val="Comment Subject Char"/>
    <w:basedOn w:val="CommentTextChar"/>
    <w:link w:val="CommentSubject"/>
    <w:uiPriority w:val="99"/>
    <w:semiHidden/>
    <w:rsid w:val="00A134E1"/>
    <w:rPr>
      <w:b/>
      <w:bCs/>
      <w:sz w:val="20"/>
      <w:szCs w:val="20"/>
    </w:rPr>
  </w:style>
  <w:style w:type="paragraph" w:styleId="BalloonText">
    <w:name w:val="Balloon Text"/>
    <w:basedOn w:val="Normal"/>
    <w:link w:val="BalloonTextChar"/>
    <w:uiPriority w:val="99"/>
    <w:semiHidden/>
    <w:unhideWhenUsed/>
    <w:rsid w:val="00A1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E1"/>
    <w:rPr>
      <w:rFonts w:ascii="Segoe UI" w:hAnsi="Segoe UI" w:cs="Segoe UI"/>
      <w:sz w:val="18"/>
      <w:szCs w:val="18"/>
    </w:rPr>
  </w:style>
  <w:style w:type="paragraph" w:styleId="ListParagraph">
    <w:name w:val="List Paragraph"/>
    <w:basedOn w:val="Normal"/>
    <w:uiPriority w:val="34"/>
    <w:qFormat/>
    <w:rsid w:val="005145AD"/>
    <w:pPr>
      <w:ind w:left="720"/>
      <w:contextualSpacing/>
    </w:pPr>
  </w:style>
  <w:style w:type="paragraph" w:styleId="Revision">
    <w:name w:val="Revision"/>
    <w:hidden/>
    <w:uiPriority w:val="99"/>
    <w:semiHidden/>
    <w:rsid w:val="003A62E3"/>
    <w:pPr>
      <w:spacing w:after="0" w:line="240" w:lineRule="auto"/>
    </w:pPr>
  </w:style>
  <w:style w:type="character" w:styleId="UnresolvedMention">
    <w:name w:val="Unresolved Mention"/>
    <w:basedOn w:val="DefaultParagraphFont"/>
    <w:uiPriority w:val="99"/>
    <w:semiHidden/>
    <w:unhideWhenUsed/>
    <w:rsid w:val="00244747"/>
    <w:rPr>
      <w:color w:val="605E5C"/>
      <w:shd w:val="clear" w:color="auto" w:fill="E1DFDD"/>
    </w:rPr>
  </w:style>
  <w:style w:type="character" w:styleId="FollowedHyperlink">
    <w:name w:val="FollowedHyperlink"/>
    <w:basedOn w:val="DefaultParagraphFont"/>
    <w:uiPriority w:val="99"/>
    <w:semiHidden/>
    <w:unhideWhenUsed/>
    <w:rsid w:val="000142E3"/>
    <w:rPr>
      <w:color w:val="800080" w:themeColor="followedHyperlink"/>
      <w:u w:val="single"/>
    </w:rPr>
  </w:style>
  <w:style w:type="paragraph" w:customStyle="1" w:styleId="pf0">
    <w:name w:val="pf0"/>
    <w:basedOn w:val="Normal"/>
    <w:rsid w:val="006F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F26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1941">
      <w:bodyDiv w:val="1"/>
      <w:marLeft w:val="0"/>
      <w:marRight w:val="0"/>
      <w:marTop w:val="0"/>
      <w:marBottom w:val="0"/>
      <w:divBdr>
        <w:top w:val="none" w:sz="0" w:space="0" w:color="auto"/>
        <w:left w:val="none" w:sz="0" w:space="0" w:color="auto"/>
        <w:bottom w:val="none" w:sz="0" w:space="0" w:color="auto"/>
        <w:right w:val="none" w:sz="0" w:space="0" w:color="auto"/>
      </w:divBdr>
    </w:div>
    <w:div w:id="822162066">
      <w:bodyDiv w:val="1"/>
      <w:marLeft w:val="0"/>
      <w:marRight w:val="0"/>
      <w:marTop w:val="0"/>
      <w:marBottom w:val="0"/>
      <w:divBdr>
        <w:top w:val="none" w:sz="0" w:space="0" w:color="auto"/>
        <w:left w:val="none" w:sz="0" w:space="0" w:color="auto"/>
        <w:bottom w:val="none" w:sz="0" w:space="0" w:color="auto"/>
        <w:right w:val="none" w:sz="0" w:space="0" w:color="auto"/>
      </w:divBdr>
    </w:div>
    <w:div w:id="1006791600">
      <w:bodyDiv w:val="1"/>
      <w:marLeft w:val="0"/>
      <w:marRight w:val="0"/>
      <w:marTop w:val="0"/>
      <w:marBottom w:val="0"/>
      <w:divBdr>
        <w:top w:val="none" w:sz="0" w:space="0" w:color="auto"/>
        <w:left w:val="none" w:sz="0" w:space="0" w:color="auto"/>
        <w:bottom w:val="none" w:sz="0" w:space="0" w:color="auto"/>
        <w:right w:val="none" w:sz="0" w:space="0" w:color="auto"/>
      </w:divBdr>
    </w:div>
    <w:div w:id="1029380795">
      <w:bodyDiv w:val="1"/>
      <w:marLeft w:val="0"/>
      <w:marRight w:val="0"/>
      <w:marTop w:val="0"/>
      <w:marBottom w:val="0"/>
      <w:divBdr>
        <w:top w:val="none" w:sz="0" w:space="0" w:color="auto"/>
        <w:left w:val="none" w:sz="0" w:space="0" w:color="auto"/>
        <w:bottom w:val="none" w:sz="0" w:space="0" w:color="auto"/>
        <w:right w:val="none" w:sz="0" w:space="0" w:color="auto"/>
      </w:divBdr>
    </w:div>
    <w:div w:id="1239053003">
      <w:bodyDiv w:val="1"/>
      <w:marLeft w:val="0"/>
      <w:marRight w:val="0"/>
      <w:marTop w:val="0"/>
      <w:marBottom w:val="0"/>
      <w:divBdr>
        <w:top w:val="none" w:sz="0" w:space="0" w:color="auto"/>
        <w:left w:val="none" w:sz="0" w:space="0" w:color="auto"/>
        <w:bottom w:val="none" w:sz="0" w:space="0" w:color="auto"/>
        <w:right w:val="none" w:sz="0" w:space="0" w:color="auto"/>
      </w:divBdr>
    </w:div>
    <w:div w:id="1292902891">
      <w:bodyDiv w:val="1"/>
      <w:marLeft w:val="0"/>
      <w:marRight w:val="0"/>
      <w:marTop w:val="0"/>
      <w:marBottom w:val="0"/>
      <w:divBdr>
        <w:top w:val="none" w:sz="0" w:space="0" w:color="auto"/>
        <w:left w:val="none" w:sz="0" w:space="0" w:color="auto"/>
        <w:bottom w:val="none" w:sz="0" w:space="0" w:color="auto"/>
        <w:right w:val="none" w:sz="0" w:space="0" w:color="auto"/>
      </w:divBdr>
    </w:div>
    <w:div w:id="1371757035">
      <w:bodyDiv w:val="1"/>
      <w:marLeft w:val="0"/>
      <w:marRight w:val="0"/>
      <w:marTop w:val="0"/>
      <w:marBottom w:val="0"/>
      <w:divBdr>
        <w:top w:val="none" w:sz="0" w:space="0" w:color="auto"/>
        <w:left w:val="none" w:sz="0" w:space="0" w:color="auto"/>
        <w:bottom w:val="none" w:sz="0" w:space="0" w:color="auto"/>
        <w:right w:val="none" w:sz="0" w:space="0" w:color="auto"/>
      </w:divBdr>
    </w:div>
    <w:div w:id="1670982712">
      <w:bodyDiv w:val="1"/>
      <w:marLeft w:val="0"/>
      <w:marRight w:val="0"/>
      <w:marTop w:val="0"/>
      <w:marBottom w:val="0"/>
      <w:divBdr>
        <w:top w:val="none" w:sz="0" w:space="0" w:color="auto"/>
        <w:left w:val="none" w:sz="0" w:space="0" w:color="auto"/>
        <w:bottom w:val="none" w:sz="0" w:space="0" w:color="auto"/>
        <w:right w:val="none" w:sz="0" w:space="0" w:color="auto"/>
      </w:divBdr>
    </w:div>
    <w:div w:id="1978101302">
      <w:bodyDiv w:val="1"/>
      <w:marLeft w:val="0"/>
      <w:marRight w:val="0"/>
      <w:marTop w:val="0"/>
      <w:marBottom w:val="0"/>
      <w:divBdr>
        <w:top w:val="none" w:sz="0" w:space="0" w:color="auto"/>
        <w:left w:val="none" w:sz="0" w:space="0" w:color="auto"/>
        <w:bottom w:val="none" w:sz="0" w:space="0" w:color="auto"/>
        <w:right w:val="none" w:sz="0" w:space="0" w:color="auto"/>
      </w:divBdr>
    </w:div>
    <w:div w:id="2053576499">
      <w:bodyDiv w:val="1"/>
      <w:marLeft w:val="0"/>
      <w:marRight w:val="0"/>
      <w:marTop w:val="0"/>
      <w:marBottom w:val="0"/>
      <w:divBdr>
        <w:top w:val="none" w:sz="0" w:space="0" w:color="auto"/>
        <w:left w:val="none" w:sz="0" w:space="0" w:color="auto"/>
        <w:bottom w:val="none" w:sz="0" w:space="0" w:color="auto"/>
        <w:right w:val="none" w:sz="0" w:space="0" w:color="auto"/>
      </w:divBdr>
    </w:div>
    <w:div w:id="2080859391">
      <w:bodyDiv w:val="1"/>
      <w:marLeft w:val="0"/>
      <w:marRight w:val="0"/>
      <w:marTop w:val="0"/>
      <w:marBottom w:val="0"/>
      <w:divBdr>
        <w:top w:val="none" w:sz="0" w:space="0" w:color="auto"/>
        <w:left w:val="none" w:sz="0" w:space="0" w:color="auto"/>
        <w:bottom w:val="none" w:sz="0" w:space="0" w:color="auto"/>
        <w:right w:val="none" w:sz="0" w:space="0" w:color="auto"/>
      </w:divBdr>
      <w:divsChild>
        <w:div w:id="1871263517">
          <w:marLeft w:val="0"/>
          <w:marRight w:val="0"/>
          <w:marTop w:val="0"/>
          <w:marBottom w:val="0"/>
          <w:divBdr>
            <w:top w:val="none" w:sz="0" w:space="0" w:color="auto"/>
            <w:left w:val="none" w:sz="0" w:space="0" w:color="auto"/>
            <w:bottom w:val="none" w:sz="0" w:space="0" w:color="auto"/>
            <w:right w:val="none" w:sz="0" w:space="0" w:color="auto"/>
          </w:divBdr>
        </w:div>
        <w:div w:id="1895700834">
          <w:marLeft w:val="0"/>
          <w:marRight w:val="0"/>
          <w:marTop w:val="0"/>
          <w:marBottom w:val="0"/>
          <w:divBdr>
            <w:top w:val="none" w:sz="0" w:space="0" w:color="auto"/>
            <w:left w:val="none" w:sz="0" w:space="0" w:color="auto"/>
            <w:bottom w:val="none" w:sz="0" w:space="0" w:color="auto"/>
            <w:right w:val="none" w:sz="0" w:space="0" w:color="auto"/>
          </w:divBdr>
        </w:div>
        <w:div w:id="1513178445">
          <w:marLeft w:val="0"/>
          <w:marRight w:val="0"/>
          <w:marTop w:val="0"/>
          <w:marBottom w:val="0"/>
          <w:divBdr>
            <w:top w:val="none" w:sz="0" w:space="0" w:color="auto"/>
            <w:left w:val="none" w:sz="0" w:space="0" w:color="auto"/>
            <w:bottom w:val="none" w:sz="0" w:space="0" w:color="auto"/>
            <w:right w:val="none" w:sz="0" w:space="0" w:color="auto"/>
          </w:divBdr>
        </w:div>
        <w:div w:id="967054051">
          <w:marLeft w:val="0"/>
          <w:marRight w:val="0"/>
          <w:marTop w:val="0"/>
          <w:marBottom w:val="0"/>
          <w:divBdr>
            <w:top w:val="none" w:sz="0" w:space="0" w:color="auto"/>
            <w:left w:val="none" w:sz="0" w:space="0" w:color="auto"/>
            <w:bottom w:val="none" w:sz="0" w:space="0" w:color="auto"/>
            <w:right w:val="none" w:sz="0" w:space="0" w:color="auto"/>
          </w:divBdr>
        </w:div>
        <w:div w:id="673996734">
          <w:marLeft w:val="0"/>
          <w:marRight w:val="0"/>
          <w:marTop w:val="0"/>
          <w:marBottom w:val="0"/>
          <w:divBdr>
            <w:top w:val="none" w:sz="0" w:space="0" w:color="auto"/>
            <w:left w:val="none" w:sz="0" w:space="0" w:color="auto"/>
            <w:bottom w:val="none" w:sz="0" w:space="0" w:color="auto"/>
            <w:right w:val="none" w:sz="0" w:space="0" w:color="auto"/>
          </w:divBdr>
        </w:div>
        <w:div w:id="518206430">
          <w:marLeft w:val="0"/>
          <w:marRight w:val="0"/>
          <w:marTop w:val="0"/>
          <w:marBottom w:val="0"/>
          <w:divBdr>
            <w:top w:val="none" w:sz="0" w:space="0" w:color="auto"/>
            <w:left w:val="none" w:sz="0" w:space="0" w:color="auto"/>
            <w:bottom w:val="none" w:sz="0" w:space="0" w:color="auto"/>
            <w:right w:val="none" w:sz="0" w:space="0" w:color="auto"/>
          </w:divBdr>
        </w:div>
        <w:div w:id="1585798457">
          <w:marLeft w:val="0"/>
          <w:marRight w:val="0"/>
          <w:marTop w:val="0"/>
          <w:marBottom w:val="0"/>
          <w:divBdr>
            <w:top w:val="none" w:sz="0" w:space="0" w:color="auto"/>
            <w:left w:val="none" w:sz="0" w:space="0" w:color="auto"/>
            <w:bottom w:val="none" w:sz="0" w:space="0" w:color="auto"/>
            <w:right w:val="none" w:sz="0" w:space="0" w:color="auto"/>
          </w:divBdr>
        </w:div>
        <w:div w:id="1719161043">
          <w:marLeft w:val="0"/>
          <w:marRight w:val="0"/>
          <w:marTop w:val="0"/>
          <w:marBottom w:val="0"/>
          <w:divBdr>
            <w:top w:val="none" w:sz="0" w:space="0" w:color="auto"/>
            <w:left w:val="none" w:sz="0" w:space="0" w:color="auto"/>
            <w:bottom w:val="none" w:sz="0" w:space="0" w:color="auto"/>
            <w:right w:val="none" w:sz="0" w:space="0" w:color="auto"/>
          </w:divBdr>
        </w:div>
        <w:div w:id="1196117268">
          <w:marLeft w:val="0"/>
          <w:marRight w:val="0"/>
          <w:marTop w:val="0"/>
          <w:marBottom w:val="0"/>
          <w:divBdr>
            <w:top w:val="none" w:sz="0" w:space="0" w:color="auto"/>
            <w:left w:val="none" w:sz="0" w:space="0" w:color="auto"/>
            <w:bottom w:val="none" w:sz="0" w:space="0" w:color="auto"/>
            <w:right w:val="none" w:sz="0" w:space="0" w:color="auto"/>
          </w:divBdr>
        </w:div>
        <w:div w:id="434836802">
          <w:marLeft w:val="0"/>
          <w:marRight w:val="0"/>
          <w:marTop w:val="0"/>
          <w:marBottom w:val="0"/>
          <w:divBdr>
            <w:top w:val="none" w:sz="0" w:space="0" w:color="auto"/>
            <w:left w:val="none" w:sz="0" w:space="0" w:color="auto"/>
            <w:bottom w:val="none" w:sz="0" w:space="0" w:color="auto"/>
            <w:right w:val="none" w:sz="0" w:space="0" w:color="auto"/>
          </w:divBdr>
        </w:div>
        <w:div w:id="452752018">
          <w:marLeft w:val="0"/>
          <w:marRight w:val="0"/>
          <w:marTop w:val="0"/>
          <w:marBottom w:val="0"/>
          <w:divBdr>
            <w:top w:val="none" w:sz="0" w:space="0" w:color="auto"/>
            <w:left w:val="none" w:sz="0" w:space="0" w:color="auto"/>
            <w:bottom w:val="none" w:sz="0" w:space="0" w:color="auto"/>
            <w:right w:val="none" w:sz="0" w:space="0" w:color="auto"/>
          </w:divBdr>
        </w:div>
        <w:div w:id="1934319377">
          <w:marLeft w:val="0"/>
          <w:marRight w:val="0"/>
          <w:marTop w:val="0"/>
          <w:marBottom w:val="0"/>
          <w:divBdr>
            <w:top w:val="none" w:sz="0" w:space="0" w:color="auto"/>
            <w:left w:val="none" w:sz="0" w:space="0" w:color="auto"/>
            <w:bottom w:val="none" w:sz="0" w:space="0" w:color="auto"/>
            <w:right w:val="none" w:sz="0" w:space="0" w:color="auto"/>
          </w:divBdr>
        </w:div>
        <w:div w:id="1113787812">
          <w:marLeft w:val="0"/>
          <w:marRight w:val="0"/>
          <w:marTop w:val="0"/>
          <w:marBottom w:val="0"/>
          <w:divBdr>
            <w:top w:val="none" w:sz="0" w:space="0" w:color="auto"/>
            <w:left w:val="none" w:sz="0" w:space="0" w:color="auto"/>
            <w:bottom w:val="none" w:sz="0" w:space="0" w:color="auto"/>
            <w:right w:val="none" w:sz="0" w:space="0" w:color="auto"/>
          </w:divBdr>
        </w:div>
        <w:div w:id="1432243986">
          <w:marLeft w:val="0"/>
          <w:marRight w:val="0"/>
          <w:marTop w:val="0"/>
          <w:marBottom w:val="0"/>
          <w:divBdr>
            <w:top w:val="none" w:sz="0" w:space="0" w:color="auto"/>
            <w:left w:val="none" w:sz="0" w:space="0" w:color="auto"/>
            <w:bottom w:val="none" w:sz="0" w:space="0" w:color="auto"/>
            <w:right w:val="none" w:sz="0" w:space="0" w:color="auto"/>
          </w:divBdr>
        </w:div>
        <w:div w:id="268782542">
          <w:marLeft w:val="0"/>
          <w:marRight w:val="0"/>
          <w:marTop w:val="0"/>
          <w:marBottom w:val="0"/>
          <w:divBdr>
            <w:top w:val="none" w:sz="0" w:space="0" w:color="auto"/>
            <w:left w:val="none" w:sz="0" w:space="0" w:color="auto"/>
            <w:bottom w:val="none" w:sz="0" w:space="0" w:color="auto"/>
            <w:right w:val="none" w:sz="0" w:space="0" w:color="auto"/>
          </w:divBdr>
        </w:div>
        <w:div w:id="761023834">
          <w:marLeft w:val="0"/>
          <w:marRight w:val="0"/>
          <w:marTop w:val="0"/>
          <w:marBottom w:val="0"/>
          <w:divBdr>
            <w:top w:val="none" w:sz="0" w:space="0" w:color="auto"/>
            <w:left w:val="none" w:sz="0" w:space="0" w:color="auto"/>
            <w:bottom w:val="none" w:sz="0" w:space="0" w:color="auto"/>
            <w:right w:val="none" w:sz="0" w:space="0" w:color="auto"/>
          </w:divBdr>
        </w:div>
        <w:div w:id="480849615">
          <w:marLeft w:val="0"/>
          <w:marRight w:val="0"/>
          <w:marTop w:val="0"/>
          <w:marBottom w:val="0"/>
          <w:divBdr>
            <w:top w:val="none" w:sz="0" w:space="0" w:color="auto"/>
            <w:left w:val="none" w:sz="0" w:space="0" w:color="auto"/>
            <w:bottom w:val="none" w:sz="0" w:space="0" w:color="auto"/>
            <w:right w:val="none" w:sz="0" w:space="0" w:color="auto"/>
          </w:divBdr>
        </w:div>
        <w:div w:id="1550606425">
          <w:marLeft w:val="0"/>
          <w:marRight w:val="0"/>
          <w:marTop w:val="0"/>
          <w:marBottom w:val="0"/>
          <w:divBdr>
            <w:top w:val="none" w:sz="0" w:space="0" w:color="auto"/>
            <w:left w:val="none" w:sz="0" w:space="0" w:color="auto"/>
            <w:bottom w:val="none" w:sz="0" w:space="0" w:color="auto"/>
            <w:right w:val="none" w:sz="0" w:space="0" w:color="auto"/>
          </w:divBdr>
        </w:div>
        <w:div w:id="1460489677">
          <w:marLeft w:val="0"/>
          <w:marRight w:val="0"/>
          <w:marTop w:val="0"/>
          <w:marBottom w:val="0"/>
          <w:divBdr>
            <w:top w:val="none" w:sz="0" w:space="0" w:color="auto"/>
            <w:left w:val="none" w:sz="0" w:space="0" w:color="auto"/>
            <w:bottom w:val="none" w:sz="0" w:space="0" w:color="auto"/>
            <w:right w:val="none" w:sz="0" w:space="0" w:color="auto"/>
          </w:divBdr>
        </w:div>
        <w:div w:id="1140806977">
          <w:marLeft w:val="0"/>
          <w:marRight w:val="0"/>
          <w:marTop w:val="0"/>
          <w:marBottom w:val="0"/>
          <w:divBdr>
            <w:top w:val="none" w:sz="0" w:space="0" w:color="auto"/>
            <w:left w:val="none" w:sz="0" w:space="0" w:color="auto"/>
            <w:bottom w:val="none" w:sz="0" w:space="0" w:color="auto"/>
            <w:right w:val="none" w:sz="0" w:space="0" w:color="auto"/>
          </w:divBdr>
        </w:div>
        <w:div w:id="1260531373">
          <w:marLeft w:val="0"/>
          <w:marRight w:val="0"/>
          <w:marTop w:val="0"/>
          <w:marBottom w:val="0"/>
          <w:divBdr>
            <w:top w:val="none" w:sz="0" w:space="0" w:color="auto"/>
            <w:left w:val="none" w:sz="0" w:space="0" w:color="auto"/>
            <w:bottom w:val="none" w:sz="0" w:space="0" w:color="auto"/>
            <w:right w:val="none" w:sz="0" w:space="0" w:color="auto"/>
          </w:divBdr>
        </w:div>
        <w:div w:id="1038507357">
          <w:marLeft w:val="0"/>
          <w:marRight w:val="0"/>
          <w:marTop w:val="0"/>
          <w:marBottom w:val="0"/>
          <w:divBdr>
            <w:top w:val="none" w:sz="0" w:space="0" w:color="auto"/>
            <w:left w:val="none" w:sz="0" w:space="0" w:color="auto"/>
            <w:bottom w:val="none" w:sz="0" w:space="0" w:color="auto"/>
            <w:right w:val="none" w:sz="0" w:space="0" w:color="auto"/>
          </w:divBdr>
        </w:div>
        <w:div w:id="1788742189">
          <w:marLeft w:val="0"/>
          <w:marRight w:val="0"/>
          <w:marTop w:val="0"/>
          <w:marBottom w:val="0"/>
          <w:divBdr>
            <w:top w:val="none" w:sz="0" w:space="0" w:color="auto"/>
            <w:left w:val="none" w:sz="0" w:space="0" w:color="auto"/>
            <w:bottom w:val="none" w:sz="0" w:space="0" w:color="auto"/>
            <w:right w:val="none" w:sz="0" w:space="0" w:color="auto"/>
          </w:divBdr>
        </w:div>
        <w:div w:id="2064480961">
          <w:marLeft w:val="0"/>
          <w:marRight w:val="0"/>
          <w:marTop w:val="0"/>
          <w:marBottom w:val="0"/>
          <w:divBdr>
            <w:top w:val="none" w:sz="0" w:space="0" w:color="auto"/>
            <w:left w:val="none" w:sz="0" w:space="0" w:color="auto"/>
            <w:bottom w:val="none" w:sz="0" w:space="0" w:color="auto"/>
            <w:right w:val="none" w:sz="0" w:space="0" w:color="auto"/>
          </w:divBdr>
        </w:div>
        <w:div w:id="1777672656">
          <w:marLeft w:val="0"/>
          <w:marRight w:val="0"/>
          <w:marTop w:val="0"/>
          <w:marBottom w:val="0"/>
          <w:divBdr>
            <w:top w:val="none" w:sz="0" w:space="0" w:color="auto"/>
            <w:left w:val="none" w:sz="0" w:space="0" w:color="auto"/>
            <w:bottom w:val="none" w:sz="0" w:space="0" w:color="auto"/>
            <w:right w:val="none" w:sz="0" w:space="0" w:color="auto"/>
          </w:divBdr>
        </w:div>
        <w:div w:id="738945601">
          <w:marLeft w:val="0"/>
          <w:marRight w:val="0"/>
          <w:marTop w:val="0"/>
          <w:marBottom w:val="0"/>
          <w:divBdr>
            <w:top w:val="none" w:sz="0" w:space="0" w:color="auto"/>
            <w:left w:val="none" w:sz="0" w:space="0" w:color="auto"/>
            <w:bottom w:val="none" w:sz="0" w:space="0" w:color="auto"/>
            <w:right w:val="none" w:sz="0" w:space="0" w:color="auto"/>
          </w:divBdr>
        </w:div>
        <w:div w:id="1591623288">
          <w:marLeft w:val="0"/>
          <w:marRight w:val="0"/>
          <w:marTop w:val="0"/>
          <w:marBottom w:val="0"/>
          <w:divBdr>
            <w:top w:val="none" w:sz="0" w:space="0" w:color="auto"/>
            <w:left w:val="none" w:sz="0" w:space="0" w:color="auto"/>
            <w:bottom w:val="none" w:sz="0" w:space="0" w:color="auto"/>
            <w:right w:val="none" w:sz="0" w:space="0" w:color="auto"/>
          </w:divBdr>
        </w:div>
        <w:div w:id="167060247">
          <w:marLeft w:val="0"/>
          <w:marRight w:val="0"/>
          <w:marTop w:val="0"/>
          <w:marBottom w:val="0"/>
          <w:divBdr>
            <w:top w:val="none" w:sz="0" w:space="0" w:color="auto"/>
            <w:left w:val="none" w:sz="0" w:space="0" w:color="auto"/>
            <w:bottom w:val="none" w:sz="0" w:space="0" w:color="auto"/>
            <w:right w:val="none" w:sz="0" w:space="0" w:color="auto"/>
          </w:divBdr>
        </w:div>
        <w:div w:id="895359098">
          <w:marLeft w:val="0"/>
          <w:marRight w:val="0"/>
          <w:marTop w:val="0"/>
          <w:marBottom w:val="0"/>
          <w:divBdr>
            <w:top w:val="none" w:sz="0" w:space="0" w:color="auto"/>
            <w:left w:val="none" w:sz="0" w:space="0" w:color="auto"/>
            <w:bottom w:val="none" w:sz="0" w:space="0" w:color="auto"/>
            <w:right w:val="none" w:sz="0" w:space="0" w:color="auto"/>
          </w:divBdr>
        </w:div>
        <w:div w:id="522090113">
          <w:marLeft w:val="0"/>
          <w:marRight w:val="0"/>
          <w:marTop w:val="0"/>
          <w:marBottom w:val="0"/>
          <w:divBdr>
            <w:top w:val="none" w:sz="0" w:space="0" w:color="auto"/>
            <w:left w:val="none" w:sz="0" w:space="0" w:color="auto"/>
            <w:bottom w:val="none" w:sz="0" w:space="0" w:color="auto"/>
            <w:right w:val="none" w:sz="0" w:space="0" w:color="auto"/>
          </w:divBdr>
        </w:div>
        <w:div w:id="1377044813">
          <w:marLeft w:val="0"/>
          <w:marRight w:val="0"/>
          <w:marTop w:val="0"/>
          <w:marBottom w:val="0"/>
          <w:divBdr>
            <w:top w:val="none" w:sz="0" w:space="0" w:color="auto"/>
            <w:left w:val="none" w:sz="0" w:space="0" w:color="auto"/>
            <w:bottom w:val="none" w:sz="0" w:space="0" w:color="auto"/>
            <w:right w:val="none" w:sz="0" w:space="0" w:color="auto"/>
          </w:divBdr>
        </w:div>
        <w:div w:id="1561789759">
          <w:marLeft w:val="0"/>
          <w:marRight w:val="0"/>
          <w:marTop w:val="0"/>
          <w:marBottom w:val="0"/>
          <w:divBdr>
            <w:top w:val="none" w:sz="0" w:space="0" w:color="auto"/>
            <w:left w:val="none" w:sz="0" w:space="0" w:color="auto"/>
            <w:bottom w:val="none" w:sz="0" w:space="0" w:color="auto"/>
            <w:right w:val="none" w:sz="0" w:space="0" w:color="auto"/>
          </w:divBdr>
        </w:div>
        <w:div w:id="1334606588">
          <w:marLeft w:val="0"/>
          <w:marRight w:val="0"/>
          <w:marTop w:val="0"/>
          <w:marBottom w:val="0"/>
          <w:divBdr>
            <w:top w:val="none" w:sz="0" w:space="0" w:color="auto"/>
            <w:left w:val="none" w:sz="0" w:space="0" w:color="auto"/>
            <w:bottom w:val="none" w:sz="0" w:space="0" w:color="auto"/>
            <w:right w:val="none" w:sz="0" w:space="0" w:color="auto"/>
          </w:divBdr>
        </w:div>
        <w:div w:id="942033612">
          <w:marLeft w:val="0"/>
          <w:marRight w:val="0"/>
          <w:marTop w:val="0"/>
          <w:marBottom w:val="0"/>
          <w:divBdr>
            <w:top w:val="none" w:sz="0" w:space="0" w:color="auto"/>
            <w:left w:val="none" w:sz="0" w:space="0" w:color="auto"/>
            <w:bottom w:val="none" w:sz="0" w:space="0" w:color="auto"/>
            <w:right w:val="none" w:sz="0" w:space="0" w:color="auto"/>
          </w:divBdr>
        </w:div>
        <w:div w:id="532301868">
          <w:marLeft w:val="0"/>
          <w:marRight w:val="0"/>
          <w:marTop w:val="0"/>
          <w:marBottom w:val="0"/>
          <w:divBdr>
            <w:top w:val="none" w:sz="0" w:space="0" w:color="auto"/>
            <w:left w:val="none" w:sz="0" w:space="0" w:color="auto"/>
            <w:bottom w:val="none" w:sz="0" w:space="0" w:color="auto"/>
            <w:right w:val="none" w:sz="0" w:space="0" w:color="auto"/>
          </w:divBdr>
        </w:div>
        <w:div w:id="1409570268">
          <w:marLeft w:val="0"/>
          <w:marRight w:val="0"/>
          <w:marTop w:val="0"/>
          <w:marBottom w:val="0"/>
          <w:divBdr>
            <w:top w:val="none" w:sz="0" w:space="0" w:color="auto"/>
            <w:left w:val="none" w:sz="0" w:space="0" w:color="auto"/>
            <w:bottom w:val="none" w:sz="0" w:space="0" w:color="auto"/>
            <w:right w:val="none" w:sz="0" w:space="0" w:color="auto"/>
          </w:divBdr>
        </w:div>
        <w:div w:id="2126270819">
          <w:marLeft w:val="0"/>
          <w:marRight w:val="0"/>
          <w:marTop w:val="0"/>
          <w:marBottom w:val="0"/>
          <w:divBdr>
            <w:top w:val="none" w:sz="0" w:space="0" w:color="auto"/>
            <w:left w:val="none" w:sz="0" w:space="0" w:color="auto"/>
            <w:bottom w:val="none" w:sz="0" w:space="0" w:color="auto"/>
            <w:right w:val="none" w:sz="0" w:space="0" w:color="auto"/>
          </w:divBdr>
        </w:div>
        <w:div w:id="1937400918">
          <w:marLeft w:val="0"/>
          <w:marRight w:val="0"/>
          <w:marTop w:val="0"/>
          <w:marBottom w:val="0"/>
          <w:divBdr>
            <w:top w:val="none" w:sz="0" w:space="0" w:color="auto"/>
            <w:left w:val="none" w:sz="0" w:space="0" w:color="auto"/>
            <w:bottom w:val="none" w:sz="0" w:space="0" w:color="auto"/>
            <w:right w:val="none" w:sz="0" w:space="0" w:color="auto"/>
          </w:divBdr>
        </w:div>
        <w:div w:id="1468618997">
          <w:marLeft w:val="0"/>
          <w:marRight w:val="0"/>
          <w:marTop w:val="0"/>
          <w:marBottom w:val="0"/>
          <w:divBdr>
            <w:top w:val="none" w:sz="0" w:space="0" w:color="auto"/>
            <w:left w:val="none" w:sz="0" w:space="0" w:color="auto"/>
            <w:bottom w:val="none" w:sz="0" w:space="0" w:color="auto"/>
            <w:right w:val="none" w:sz="0" w:space="0" w:color="auto"/>
          </w:divBdr>
        </w:div>
        <w:div w:id="1632515714">
          <w:marLeft w:val="0"/>
          <w:marRight w:val="0"/>
          <w:marTop w:val="0"/>
          <w:marBottom w:val="0"/>
          <w:divBdr>
            <w:top w:val="none" w:sz="0" w:space="0" w:color="auto"/>
            <w:left w:val="none" w:sz="0" w:space="0" w:color="auto"/>
            <w:bottom w:val="none" w:sz="0" w:space="0" w:color="auto"/>
            <w:right w:val="none" w:sz="0" w:space="0" w:color="auto"/>
          </w:divBdr>
        </w:div>
        <w:div w:id="660625549">
          <w:marLeft w:val="0"/>
          <w:marRight w:val="0"/>
          <w:marTop w:val="0"/>
          <w:marBottom w:val="0"/>
          <w:divBdr>
            <w:top w:val="none" w:sz="0" w:space="0" w:color="auto"/>
            <w:left w:val="none" w:sz="0" w:space="0" w:color="auto"/>
            <w:bottom w:val="none" w:sz="0" w:space="0" w:color="auto"/>
            <w:right w:val="none" w:sz="0" w:space="0" w:color="auto"/>
          </w:divBdr>
        </w:div>
        <w:div w:id="1155416078">
          <w:marLeft w:val="0"/>
          <w:marRight w:val="0"/>
          <w:marTop w:val="0"/>
          <w:marBottom w:val="0"/>
          <w:divBdr>
            <w:top w:val="none" w:sz="0" w:space="0" w:color="auto"/>
            <w:left w:val="none" w:sz="0" w:space="0" w:color="auto"/>
            <w:bottom w:val="none" w:sz="0" w:space="0" w:color="auto"/>
            <w:right w:val="none" w:sz="0" w:space="0" w:color="auto"/>
          </w:divBdr>
        </w:div>
        <w:div w:id="19210070">
          <w:marLeft w:val="0"/>
          <w:marRight w:val="0"/>
          <w:marTop w:val="0"/>
          <w:marBottom w:val="0"/>
          <w:divBdr>
            <w:top w:val="none" w:sz="0" w:space="0" w:color="auto"/>
            <w:left w:val="none" w:sz="0" w:space="0" w:color="auto"/>
            <w:bottom w:val="none" w:sz="0" w:space="0" w:color="auto"/>
            <w:right w:val="none" w:sz="0" w:space="0" w:color="auto"/>
          </w:divBdr>
        </w:div>
        <w:div w:id="642200948">
          <w:marLeft w:val="0"/>
          <w:marRight w:val="0"/>
          <w:marTop w:val="0"/>
          <w:marBottom w:val="0"/>
          <w:divBdr>
            <w:top w:val="none" w:sz="0" w:space="0" w:color="auto"/>
            <w:left w:val="none" w:sz="0" w:space="0" w:color="auto"/>
            <w:bottom w:val="none" w:sz="0" w:space="0" w:color="auto"/>
            <w:right w:val="none" w:sz="0" w:space="0" w:color="auto"/>
          </w:divBdr>
        </w:div>
        <w:div w:id="1084766138">
          <w:marLeft w:val="0"/>
          <w:marRight w:val="0"/>
          <w:marTop w:val="0"/>
          <w:marBottom w:val="0"/>
          <w:divBdr>
            <w:top w:val="none" w:sz="0" w:space="0" w:color="auto"/>
            <w:left w:val="none" w:sz="0" w:space="0" w:color="auto"/>
            <w:bottom w:val="none" w:sz="0" w:space="0" w:color="auto"/>
            <w:right w:val="none" w:sz="0" w:space="0" w:color="auto"/>
          </w:divBdr>
        </w:div>
        <w:div w:id="101849503">
          <w:marLeft w:val="0"/>
          <w:marRight w:val="0"/>
          <w:marTop w:val="0"/>
          <w:marBottom w:val="0"/>
          <w:divBdr>
            <w:top w:val="none" w:sz="0" w:space="0" w:color="auto"/>
            <w:left w:val="none" w:sz="0" w:space="0" w:color="auto"/>
            <w:bottom w:val="none" w:sz="0" w:space="0" w:color="auto"/>
            <w:right w:val="none" w:sz="0" w:space="0" w:color="auto"/>
          </w:divBdr>
        </w:div>
        <w:div w:id="125394902">
          <w:marLeft w:val="0"/>
          <w:marRight w:val="0"/>
          <w:marTop w:val="0"/>
          <w:marBottom w:val="0"/>
          <w:divBdr>
            <w:top w:val="none" w:sz="0" w:space="0" w:color="auto"/>
            <w:left w:val="none" w:sz="0" w:space="0" w:color="auto"/>
            <w:bottom w:val="none" w:sz="0" w:space="0" w:color="auto"/>
            <w:right w:val="none" w:sz="0" w:space="0" w:color="auto"/>
          </w:divBdr>
        </w:div>
        <w:div w:id="823132673">
          <w:marLeft w:val="0"/>
          <w:marRight w:val="0"/>
          <w:marTop w:val="0"/>
          <w:marBottom w:val="0"/>
          <w:divBdr>
            <w:top w:val="none" w:sz="0" w:space="0" w:color="auto"/>
            <w:left w:val="none" w:sz="0" w:space="0" w:color="auto"/>
            <w:bottom w:val="none" w:sz="0" w:space="0" w:color="auto"/>
            <w:right w:val="none" w:sz="0" w:space="0" w:color="auto"/>
          </w:divBdr>
        </w:div>
        <w:div w:id="1953706765">
          <w:marLeft w:val="0"/>
          <w:marRight w:val="0"/>
          <w:marTop w:val="0"/>
          <w:marBottom w:val="0"/>
          <w:divBdr>
            <w:top w:val="none" w:sz="0" w:space="0" w:color="auto"/>
            <w:left w:val="none" w:sz="0" w:space="0" w:color="auto"/>
            <w:bottom w:val="none" w:sz="0" w:space="0" w:color="auto"/>
            <w:right w:val="none" w:sz="0" w:space="0" w:color="auto"/>
          </w:divBdr>
        </w:div>
        <w:div w:id="208883131">
          <w:marLeft w:val="0"/>
          <w:marRight w:val="0"/>
          <w:marTop w:val="0"/>
          <w:marBottom w:val="0"/>
          <w:divBdr>
            <w:top w:val="none" w:sz="0" w:space="0" w:color="auto"/>
            <w:left w:val="none" w:sz="0" w:space="0" w:color="auto"/>
            <w:bottom w:val="none" w:sz="0" w:space="0" w:color="auto"/>
            <w:right w:val="none" w:sz="0" w:space="0" w:color="auto"/>
          </w:divBdr>
        </w:div>
        <w:div w:id="595866149">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2016687061">
          <w:marLeft w:val="0"/>
          <w:marRight w:val="0"/>
          <w:marTop w:val="0"/>
          <w:marBottom w:val="0"/>
          <w:divBdr>
            <w:top w:val="none" w:sz="0" w:space="0" w:color="auto"/>
            <w:left w:val="none" w:sz="0" w:space="0" w:color="auto"/>
            <w:bottom w:val="none" w:sz="0" w:space="0" w:color="auto"/>
            <w:right w:val="none" w:sz="0" w:space="0" w:color="auto"/>
          </w:divBdr>
        </w:div>
        <w:div w:id="1998071016">
          <w:marLeft w:val="0"/>
          <w:marRight w:val="0"/>
          <w:marTop w:val="0"/>
          <w:marBottom w:val="0"/>
          <w:divBdr>
            <w:top w:val="none" w:sz="0" w:space="0" w:color="auto"/>
            <w:left w:val="none" w:sz="0" w:space="0" w:color="auto"/>
            <w:bottom w:val="none" w:sz="0" w:space="0" w:color="auto"/>
            <w:right w:val="none" w:sz="0" w:space="0" w:color="auto"/>
          </w:divBdr>
        </w:div>
        <w:div w:id="2043281591">
          <w:marLeft w:val="0"/>
          <w:marRight w:val="0"/>
          <w:marTop w:val="0"/>
          <w:marBottom w:val="0"/>
          <w:divBdr>
            <w:top w:val="none" w:sz="0" w:space="0" w:color="auto"/>
            <w:left w:val="none" w:sz="0" w:space="0" w:color="auto"/>
            <w:bottom w:val="none" w:sz="0" w:space="0" w:color="auto"/>
            <w:right w:val="none" w:sz="0" w:space="0" w:color="auto"/>
          </w:divBdr>
        </w:div>
        <w:div w:id="1691641042">
          <w:marLeft w:val="0"/>
          <w:marRight w:val="0"/>
          <w:marTop w:val="0"/>
          <w:marBottom w:val="0"/>
          <w:divBdr>
            <w:top w:val="none" w:sz="0" w:space="0" w:color="auto"/>
            <w:left w:val="none" w:sz="0" w:space="0" w:color="auto"/>
            <w:bottom w:val="none" w:sz="0" w:space="0" w:color="auto"/>
            <w:right w:val="none" w:sz="0" w:space="0" w:color="auto"/>
          </w:divBdr>
        </w:div>
        <w:div w:id="1998653512">
          <w:marLeft w:val="0"/>
          <w:marRight w:val="0"/>
          <w:marTop w:val="0"/>
          <w:marBottom w:val="0"/>
          <w:divBdr>
            <w:top w:val="none" w:sz="0" w:space="0" w:color="auto"/>
            <w:left w:val="none" w:sz="0" w:space="0" w:color="auto"/>
            <w:bottom w:val="none" w:sz="0" w:space="0" w:color="auto"/>
            <w:right w:val="none" w:sz="0" w:space="0" w:color="auto"/>
          </w:divBdr>
        </w:div>
        <w:div w:id="731923383">
          <w:marLeft w:val="0"/>
          <w:marRight w:val="0"/>
          <w:marTop w:val="0"/>
          <w:marBottom w:val="0"/>
          <w:divBdr>
            <w:top w:val="none" w:sz="0" w:space="0" w:color="auto"/>
            <w:left w:val="none" w:sz="0" w:space="0" w:color="auto"/>
            <w:bottom w:val="none" w:sz="0" w:space="0" w:color="auto"/>
            <w:right w:val="none" w:sz="0" w:space="0" w:color="auto"/>
          </w:divBdr>
        </w:div>
        <w:div w:id="1454324765">
          <w:marLeft w:val="0"/>
          <w:marRight w:val="0"/>
          <w:marTop w:val="0"/>
          <w:marBottom w:val="0"/>
          <w:divBdr>
            <w:top w:val="none" w:sz="0" w:space="0" w:color="auto"/>
            <w:left w:val="none" w:sz="0" w:space="0" w:color="auto"/>
            <w:bottom w:val="none" w:sz="0" w:space="0" w:color="auto"/>
            <w:right w:val="none" w:sz="0" w:space="0" w:color="auto"/>
          </w:divBdr>
        </w:div>
        <w:div w:id="758479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AD0BA-0A44-4FC4-AF49-A3A67D9A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Thomas</dc:creator>
  <cp:lastModifiedBy>Kathryn Werner</cp:lastModifiedBy>
  <cp:revision>17</cp:revision>
  <cp:lastPrinted>2022-01-31T14:33:00Z</cp:lastPrinted>
  <dcterms:created xsi:type="dcterms:W3CDTF">2026-01-26T23:36:00Z</dcterms:created>
  <dcterms:modified xsi:type="dcterms:W3CDTF">2026-01-27T02:16:00Z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64400a25-4dec-42d0-87f5-43a6fea41ce7</vt:lpwstr>
  </property>
</Properties>
</file>