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Helvetica Neue" w:cs="Helvetica Neue" w:eastAsia="Helvetica Neue" w:hAnsi="Helvetica Neue"/>
          <w:color w:val="000000"/>
        </w:rPr>
      </w:pPr>
      <w:r w:rsidDel="00000000" w:rsidR="00000000" w:rsidRPr="00000000">
        <w:rPr>
          <w:color w:val="000000"/>
        </w:rPr>
        <w:drawing>
          <wp:anchor allowOverlap="1" behindDoc="0" distB="114300" distT="114300" distL="114300" distR="114300" hidden="0" layoutInCell="1" locked="0" relativeHeight="0" simplePos="0">
            <wp:simplePos x="0" y="0"/>
            <wp:positionH relativeFrom="page">
              <wp:posOffset>1019175</wp:posOffset>
            </wp:positionH>
            <wp:positionV relativeFrom="page">
              <wp:posOffset>990600</wp:posOffset>
            </wp:positionV>
            <wp:extent cx="1357313" cy="1234848"/>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7313" cy="1234848"/>
                    </a:xfrm>
                    <a:prstGeom prst="rect"/>
                    <a:ln/>
                  </pic:spPr>
                </pic:pic>
              </a:graphicData>
            </a:graphic>
          </wp:anchor>
        </w:drawing>
      </w:r>
      <w:r w:rsidDel="00000000" w:rsidR="00000000" w:rsidRPr="00000000">
        <w:rPr>
          <w:color w:val="000000"/>
        </w:rPr>
        <mc:AlternateContent>
          <mc:Choice Requires="wpg">
            <w:drawing>
              <wp:anchor allowOverlap="1" behindDoc="0" distB="91440" distT="91440" distL="114300" distR="114300" hidden="0" layoutInCell="1" locked="0" relativeHeight="0" simplePos="0">
                <wp:simplePos x="0" y="0"/>
                <wp:positionH relativeFrom="page">
                  <wp:posOffset>2771775</wp:posOffset>
                </wp:positionH>
                <wp:positionV relativeFrom="page">
                  <wp:posOffset>1195388</wp:posOffset>
                </wp:positionV>
                <wp:extent cx="3486785" cy="750561"/>
                <wp:effectExtent b="0" l="0" r="0" t="0"/>
                <wp:wrapSquare wrapText="bothSides" distB="91440" distT="91440" distL="114300" distR="114300"/>
                <wp:docPr id="1" name=""/>
                <a:graphic>
                  <a:graphicData uri="http://schemas.microsoft.com/office/word/2010/wordprocessingShape">
                    <wps:wsp>
                      <wps:cNvSpPr/>
                      <wps:cNvPr id="2" name="Shape 2"/>
                      <wps:spPr>
                        <a:xfrm>
                          <a:off x="3607370" y="3411700"/>
                          <a:ext cx="3477260" cy="73660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Helvetica Neue" w:cs="Helvetica Neue" w:eastAsia="Helvetica Neue" w:hAnsi="Helvetica Neue"/>
                                <w:b w:val="1"/>
                                <w:i w:val="0"/>
                                <w:smallCaps w:val="0"/>
                                <w:strike w:val="0"/>
                                <w:color w:val="50637d"/>
                                <w:sz w:val="36"/>
                                <w:vertAlign w:val="baseline"/>
                              </w:rPr>
                              <w:t xml:space="preserve">Audiology </w:t>
                            </w:r>
                            <w:r w:rsidDel="00000000" w:rsidR="00000000" w:rsidRPr="00000000">
                              <w:rPr>
                                <w:rFonts w:ascii="Helvetica Neue" w:cs="Helvetica Neue" w:eastAsia="Helvetica Neue" w:hAnsi="Helvetica Neue"/>
                                <w:b w:val="1"/>
                                <w:i w:val="0"/>
                                <w:smallCaps w:val="0"/>
                                <w:strike w:val="0"/>
                                <w:color w:val="50637d"/>
                                <w:sz w:val="34"/>
                                <w:vertAlign w:val="baseline"/>
                              </w:rPr>
                              <w:t xml:space="preserve">Prior Authorization Request – Hearing Aids</w:t>
                            </w:r>
                            <w:r w:rsidDel="00000000" w:rsidR="00000000" w:rsidRPr="00000000">
                              <w:rPr>
                                <w:rFonts w:ascii="Helvetica Neue" w:cs="Helvetica Neue" w:eastAsia="Helvetica Neue" w:hAnsi="Helvetica Neue"/>
                                <w:b w:val="1"/>
                                <w:i w:val="0"/>
                                <w:smallCaps w:val="0"/>
                                <w:strike w:val="0"/>
                                <w:color w:val="50637d"/>
                                <w:sz w:val="4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91440" distT="91440" distL="114300" distR="114300" hidden="0" layoutInCell="1" locked="0" relativeHeight="0" simplePos="0">
                <wp:simplePos x="0" y="0"/>
                <wp:positionH relativeFrom="page">
                  <wp:posOffset>2771775</wp:posOffset>
                </wp:positionH>
                <wp:positionV relativeFrom="page">
                  <wp:posOffset>1195388</wp:posOffset>
                </wp:positionV>
                <wp:extent cx="3486785" cy="750561"/>
                <wp:effectExtent b="0" l="0" r="0" t="0"/>
                <wp:wrapSquare wrapText="bothSides" distB="91440" distT="91440" distL="114300" distR="11430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486785" cy="750561"/>
                        </a:xfrm>
                        <a:prstGeom prst="rect"/>
                        <a:ln/>
                      </pic:spPr>
                    </pic:pic>
                  </a:graphicData>
                </a:graphic>
              </wp:anchor>
            </w:drawing>
          </mc:Fallback>
        </mc:AlternateContent>
      </w:r>
      <w:r w:rsidDel="00000000" w:rsidR="00000000" w:rsidRPr="00000000">
        <w:rPr>
          <w:rFonts w:ascii="Helvetica Neue" w:cs="Helvetica Neue" w:eastAsia="Helvetica Neue" w:hAnsi="Helvetica Neue"/>
          <w:color w:val="000000"/>
          <w:rtl w:val="0"/>
        </w:rPr>
        <w:t xml:space="preserve">Patient Information</w:t>
      </w:r>
    </w:p>
    <w:tbl>
      <w:tblPr>
        <w:tblStyle w:val="Table1"/>
        <w:tblW w:w="8640.0" w:type="dxa"/>
        <w:jc w:val="left"/>
        <w:tblInd w:w="-115.0" w:type="dxa"/>
        <w:tblLayout w:type="fixed"/>
        <w:tblLook w:val="0400"/>
      </w:tblPr>
      <w:tblGrid>
        <w:gridCol w:w="2760"/>
        <w:gridCol w:w="1560"/>
        <w:gridCol w:w="2160"/>
        <w:gridCol w:w="2160"/>
        <w:tblGridChange w:id="0">
          <w:tblGrid>
            <w:gridCol w:w="2760"/>
            <w:gridCol w:w="1560"/>
            <w:gridCol w:w="2160"/>
            <w:gridCol w:w="2160"/>
          </w:tblGrid>
        </w:tblGridChange>
      </w:tblGrid>
      <w:tr>
        <w:trPr>
          <w:cantSplit w:val="0"/>
          <w:tblHeader w:val="0"/>
        </w:trPr>
        <w:tc>
          <w:tcPr/>
          <w:p w:rsidR="00000000" w:rsidDel="00000000" w:rsidP="00000000" w:rsidRDefault="00000000" w:rsidRPr="00000000" w14:paraId="0000000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Name:</w:t>
            </w:r>
          </w:p>
        </w:tc>
        <w:tc>
          <w:tcPr/>
          <w:p w:rsidR="00000000" w:rsidDel="00000000" w:rsidP="00000000" w:rsidRDefault="00000000" w:rsidRPr="00000000" w14:paraId="00000003">
            <w:pPr>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0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Date of Birth:</w:t>
            </w:r>
          </w:p>
        </w:tc>
        <w:tc>
          <w:tcPr/>
          <w:p w:rsidR="00000000" w:rsidDel="00000000" w:rsidP="00000000" w:rsidRDefault="00000000" w:rsidRPr="00000000" w14:paraId="00000005">
            <w:pPr>
              <w:rPr>
                <w:rFonts w:ascii="Helvetica Neue" w:cs="Helvetica Neue" w:eastAsia="Helvetica Neue" w:hAnsi="Helvetica Neue"/>
              </w:rPr>
            </w:pPr>
            <w:r w:rsidDel="00000000" w:rsidR="00000000" w:rsidRPr="00000000">
              <w:rPr>
                <w:rtl w:val="0"/>
              </w:rPr>
            </w:r>
          </w:p>
        </w:tc>
      </w:tr>
      <w:tr>
        <w:trPr>
          <w:cantSplit w:val="0"/>
          <w:tblHeader w:val="0"/>
        </w:trPr>
        <w:tc>
          <w:tcPr/>
          <w:p w:rsidR="00000000" w:rsidDel="00000000" w:rsidP="00000000" w:rsidRDefault="00000000" w:rsidRPr="00000000" w14:paraId="0000000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Member/Subscriber ID:</w:t>
            </w:r>
          </w:p>
        </w:tc>
        <w:tc>
          <w:tcPr/>
          <w:p w:rsidR="00000000" w:rsidDel="00000000" w:rsidP="00000000" w:rsidRDefault="00000000" w:rsidRPr="00000000" w14:paraId="00000007">
            <w:pPr>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0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Insurance Plan Name:</w:t>
            </w:r>
          </w:p>
        </w:tc>
        <w:tc>
          <w:tcPr/>
          <w:p w:rsidR="00000000" w:rsidDel="00000000" w:rsidP="00000000" w:rsidRDefault="00000000" w:rsidRPr="00000000" w14:paraId="00000009">
            <w:pPr>
              <w:rPr>
                <w:rFonts w:ascii="Helvetica Neue" w:cs="Helvetica Neue" w:eastAsia="Helvetica Neue" w:hAnsi="Helvetica Neue"/>
              </w:rPr>
            </w:pP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Phone Number:</w:t>
            </w:r>
          </w:p>
        </w:tc>
        <w:tc>
          <w:tcPr/>
          <w:p w:rsidR="00000000" w:rsidDel="00000000" w:rsidP="00000000" w:rsidRDefault="00000000" w:rsidRPr="00000000" w14:paraId="0000000B">
            <w:pPr>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0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Address:</w:t>
            </w:r>
          </w:p>
        </w:tc>
        <w:tc>
          <w:tcPr/>
          <w:p w:rsidR="00000000" w:rsidDel="00000000" w:rsidP="00000000" w:rsidRDefault="00000000" w:rsidRPr="00000000" w14:paraId="0000000D">
            <w:pPr>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0E">
      <w:pPr>
        <w:pStyle w:val="Heading2"/>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Provider Information</w:t>
      </w:r>
    </w:p>
    <w:tbl>
      <w:tblPr>
        <w:tblStyle w:val="Table2"/>
        <w:tblW w:w="8640.0" w:type="dxa"/>
        <w:jc w:val="left"/>
        <w:tblInd w:w="-115.0" w:type="dxa"/>
        <w:tblLayout w:type="fixed"/>
        <w:tblLook w:val="0400"/>
      </w:tblPr>
      <w:tblGrid>
        <w:gridCol w:w="2160"/>
        <w:gridCol w:w="2160"/>
        <w:gridCol w:w="2160"/>
        <w:gridCol w:w="2160"/>
        <w:tblGridChange w:id="0">
          <w:tblGrid>
            <w:gridCol w:w="2160"/>
            <w:gridCol w:w="2160"/>
            <w:gridCol w:w="2160"/>
            <w:gridCol w:w="2160"/>
          </w:tblGrid>
        </w:tblGridChange>
      </w:tblGrid>
      <w:tr>
        <w:trPr>
          <w:cantSplit w:val="0"/>
          <w:tblHeader w:val="0"/>
        </w:trPr>
        <w:tc>
          <w:tcPr/>
          <w:p w:rsidR="00000000" w:rsidDel="00000000" w:rsidP="00000000" w:rsidRDefault="00000000" w:rsidRPr="00000000" w14:paraId="0000000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Audiologist Name:</w:t>
            </w:r>
          </w:p>
        </w:tc>
        <w:tc>
          <w:tcPr/>
          <w:p w:rsidR="00000000" w:rsidDel="00000000" w:rsidP="00000000" w:rsidRDefault="00000000" w:rsidRPr="00000000" w14:paraId="00000010">
            <w:pPr>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1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Practice/Clinic Name:</w:t>
            </w:r>
          </w:p>
        </w:tc>
        <w:tc>
          <w:tcPr/>
          <w:p w:rsidR="00000000" w:rsidDel="00000000" w:rsidP="00000000" w:rsidRDefault="00000000" w:rsidRPr="00000000" w14:paraId="00000012">
            <w:pPr>
              <w:rPr>
                <w:rFonts w:ascii="Helvetica Neue" w:cs="Helvetica Neue" w:eastAsia="Helvetica Neue" w:hAnsi="Helvetica Neue"/>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NPI #:</w:t>
            </w:r>
          </w:p>
        </w:tc>
        <w:tc>
          <w:tcPr/>
          <w:p w:rsidR="00000000" w:rsidDel="00000000" w:rsidP="00000000" w:rsidRDefault="00000000" w:rsidRPr="00000000" w14:paraId="00000014">
            <w:pPr>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1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Tax ID #:</w:t>
            </w:r>
          </w:p>
        </w:tc>
        <w:tc>
          <w:tcPr/>
          <w:p w:rsidR="00000000" w:rsidDel="00000000" w:rsidP="00000000" w:rsidRDefault="00000000" w:rsidRPr="00000000" w14:paraId="00000016">
            <w:pPr>
              <w:rPr>
                <w:rFonts w:ascii="Helvetica Neue" w:cs="Helvetica Neue" w:eastAsia="Helvetica Neue" w:hAnsi="Helvetica Neue"/>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Address:</w:t>
            </w:r>
          </w:p>
        </w:tc>
        <w:tc>
          <w:tcPr/>
          <w:p w:rsidR="00000000" w:rsidDel="00000000" w:rsidP="00000000" w:rsidRDefault="00000000" w:rsidRPr="00000000" w14:paraId="00000018">
            <w:pPr>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1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Phone:</w:t>
            </w:r>
          </w:p>
        </w:tc>
        <w:tc>
          <w:tcPr/>
          <w:p w:rsidR="00000000" w:rsidDel="00000000" w:rsidP="00000000" w:rsidRDefault="00000000" w:rsidRPr="00000000" w14:paraId="0000001A">
            <w:pPr>
              <w:rPr>
                <w:rFonts w:ascii="Helvetica Neue" w:cs="Helvetica Neue" w:eastAsia="Helvetica Neue" w:hAnsi="Helvetica Neue"/>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Fax:</w:t>
            </w:r>
          </w:p>
        </w:tc>
        <w:tc>
          <w:tcPr/>
          <w:p w:rsidR="00000000" w:rsidDel="00000000" w:rsidP="00000000" w:rsidRDefault="00000000" w:rsidRPr="00000000" w14:paraId="0000001C">
            <w:pPr>
              <w:rPr>
                <w:rFonts w:ascii="Helvetica Neue" w:cs="Helvetica Neue" w:eastAsia="Helvetica Neue" w:hAnsi="Helvetica Neue"/>
              </w:rPr>
            </w:pPr>
            <w:r w:rsidDel="00000000" w:rsidR="00000000" w:rsidRPr="00000000">
              <w:rPr>
                <w:rtl w:val="0"/>
              </w:rPr>
            </w:r>
          </w:p>
        </w:tc>
        <w:tc>
          <w:tcPr/>
          <w:p w:rsidR="00000000" w:rsidDel="00000000" w:rsidP="00000000" w:rsidRDefault="00000000" w:rsidRPr="00000000" w14:paraId="0000001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Contact Person:</w:t>
            </w:r>
          </w:p>
        </w:tc>
        <w:tc>
          <w:tcPr/>
          <w:p w:rsidR="00000000" w:rsidDel="00000000" w:rsidP="00000000" w:rsidRDefault="00000000" w:rsidRPr="00000000" w14:paraId="0000001E">
            <w:pPr>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1F">
      <w:pPr>
        <w:pStyle w:val="Heading2"/>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Request Type</w:t>
      </w:r>
    </w:p>
    <w:p w:rsidR="00000000" w:rsidDel="00000000" w:rsidP="00000000" w:rsidRDefault="00000000" w:rsidRPr="00000000" w14:paraId="00000020">
      <w:pPr>
        <w:rPr>
          <w:rFonts w:ascii="Helvetica Neue" w:cs="Helvetica Neue" w:eastAsia="Helvetica Neue" w:hAnsi="Helvetica Neue"/>
        </w:rPr>
      </w:pPr>
      <w:sdt>
        <w:sdtPr>
          <w:id w:val="464968100"/>
          <w:tag w:val="goog_rdk_0"/>
        </w:sdtPr>
        <w:sdtContent>
          <w:r w:rsidDel="00000000" w:rsidR="00000000" w:rsidRPr="00000000">
            <w:rPr>
              <w:rFonts w:ascii="Arial Unicode MS" w:cs="Arial Unicode MS" w:eastAsia="Arial Unicode MS" w:hAnsi="Arial Unicode MS"/>
              <w:rtl w:val="0"/>
            </w:rPr>
            <w:t xml:space="preserve">☐ Initial Authorization  ☐ Renewal  ☐ Replacement</w:t>
          </w:r>
        </w:sdtContent>
      </w:sdt>
    </w:p>
    <w:p w:rsidR="00000000" w:rsidDel="00000000" w:rsidP="00000000" w:rsidRDefault="00000000" w:rsidRPr="00000000" w14:paraId="00000021">
      <w:pPr>
        <w:pStyle w:val="Heading2"/>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Diagnosis Information</w:t>
      </w:r>
    </w:p>
    <w:p w:rsidR="00000000" w:rsidDel="00000000" w:rsidP="00000000" w:rsidRDefault="00000000" w:rsidRPr="00000000" w14:paraId="0000002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ICD-10 Code(s): __________________________</w:t>
      </w:r>
      <w:r w:rsidDel="00000000" w:rsidR="00000000" w:rsidRPr="00000000">
        <w:rPr>
          <w:rFonts w:ascii="Helvetica Neue" w:cs="Helvetica Neue" w:eastAsia="Helvetica Neue" w:hAnsi="Helvetica Neue"/>
          <w:u w:val="single"/>
          <w:rtl w:val="0"/>
        </w:rPr>
        <w:tab/>
        <w:tab/>
        <w:tab/>
        <w:tab/>
        <w:tab/>
        <w:tab/>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3">
      <w:pPr>
        <w:rPr>
          <w:rFonts w:ascii="Helvetica Neue" w:cs="Helvetica Neue" w:eastAsia="Helvetica Neue" w:hAnsi="Helvetica Neue"/>
          <w:u w:val="single"/>
        </w:rPr>
      </w:pPr>
      <w:r w:rsidDel="00000000" w:rsidR="00000000" w:rsidRPr="00000000">
        <w:rPr>
          <w:rFonts w:ascii="Helvetica Neue" w:cs="Helvetica Neue" w:eastAsia="Helvetica Neue" w:hAnsi="Helvetica Neue"/>
          <w:rtl w:val="0"/>
        </w:rPr>
        <w:t xml:space="preserve">Onset/Duration of Hearing Loss: _______________________</w:t>
      </w:r>
      <w:r w:rsidDel="00000000" w:rsidR="00000000" w:rsidRPr="00000000">
        <w:rPr>
          <w:rFonts w:ascii="Helvetica Neue" w:cs="Helvetica Neue" w:eastAsia="Helvetica Neue" w:hAnsi="Helvetica Neue"/>
          <w:u w:val="single"/>
          <w:rtl w:val="0"/>
        </w:rPr>
        <w:tab/>
        <w:tab/>
        <w:tab/>
        <w:tab/>
        <w:tab/>
      </w:r>
    </w:p>
    <w:p w:rsidR="00000000" w:rsidDel="00000000" w:rsidP="00000000" w:rsidRDefault="00000000" w:rsidRPr="00000000" w14:paraId="00000024">
      <w:pPr>
        <w:pStyle w:val="Heading2"/>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Clinical Justification / Summary of Findings</w:t>
      </w:r>
    </w:p>
    <w:p w:rsidR="00000000" w:rsidDel="00000000" w:rsidP="00000000" w:rsidRDefault="00000000" w:rsidRPr="00000000" w14:paraId="00000025">
      <w:pPr>
        <w:rPr>
          <w:rFonts w:ascii="Helvetica Neue" w:cs="Helvetica Neue" w:eastAsia="Helvetica Neue" w:hAnsi="Helvetica Neue"/>
        </w:rPr>
      </w:pPr>
      <w:sdt>
        <w:sdtPr>
          <w:id w:val="-1091290504"/>
          <w:tag w:val="goog_rdk_1"/>
        </w:sdtPr>
        <w:sdtContent>
          <w:r w:rsidDel="00000000" w:rsidR="00000000" w:rsidRPr="00000000">
            <w:rPr>
              <w:rFonts w:ascii="Arial Unicode MS" w:cs="Arial Unicode MS" w:eastAsia="Arial Unicode MS" w:hAnsi="Arial Unicode MS"/>
              <w:rtl w:val="0"/>
            </w:rPr>
            <w:t xml:space="preserve">See attached audiogram and supporting documentation</w:t>
            <w:br w:type="textWrapping"/>
            <w:t xml:space="preserve">Date of Hearing Evaluation: __________________________</w:t>
            <w:br w:type="textWrapping"/>
            <w:t xml:space="preserve">Pure Tone Average (PTA): Right Ear: ______ dB Left Ear: ______ dB</w:t>
            <w:br w:type="textWrapping"/>
            <w:t xml:space="preserve">Speech Recognition Scores: Right Ear: ______ % Left Ear: ______ %</w:t>
            <w:br w:type="textWrapping"/>
            <w:t xml:space="preserve">Functional Impact: ☐ Difficulty understanding speech in quiet ☐ Difficulty in noise ☐ Other: ______</w:t>
            <w:br w:type="textWrapping"/>
            <w:t xml:space="preserve">Medical Clearance: ☐ ENT evaluation completed Date: ___________ </w:t>
          </w:r>
        </w:sdtContent>
      </w:sdt>
    </w:p>
    <w:p w:rsidR="00000000" w:rsidDel="00000000" w:rsidP="00000000" w:rsidRDefault="00000000" w:rsidRPr="00000000" w14:paraId="00000026">
      <w:pPr>
        <w:rPr>
          <w:rFonts w:ascii="Helvetica Neue" w:cs="Helvetica Neue" w:eastAsia="Helvetica Neue" w:hAnsi="Helvetica Neue"/>
        </w:rPr>
      </w:pPr>
      <w:sdt>
        <w:sdtPr>
          <w:id w:val="-114568094"/>
          <w:tag w:val="goog_rdk_2"/>
        </w:sdtPr>
        <w:sdtContent>
          <w:r w:rsidDel="00000000" w:rsidR="00000000" w:rsidRPr="00000000">
            <w:rPr>
              <w:rFonts w:ascii="Arial Unicode MS" w:cs="Arial Unicode MS" w:eastAsia="Arial Unicode MS" w:hAnsi="Arial Unicode MS"/>
              <w:rtl w:val="0"/>
            </w:rPr>
            <w:t xml:space="preserve">☐ Contraindications ruled out</w:t>
            <w:br w:type="textWrapping"/>
          </w:r>
        </w:sdtContent>
      </w:sdt>
    </w:p>
    <w:p w:rsidR="00000000" w:rsidDel="00000000" w:rsidP="00000000" w:rsidRDefault="00000000" w:rsidRPr="00000000" w14:paraId="00000027">
      <w:pPr>
        <w:rPr>
          <w:rFonts w:ascii="Helvetica Neue" w:cs="Helvetica Neue" w:eastAsia="Helvetica Neue" w:hAnsi="Helvetica Neue"/>
          <w:b w:val="1"/>
          <w:bCs w:val="1"/>
          <w:color w:val="000000"/>
          <w:sz w:val="26"/>
          <w:szCs w:val="26"/>
        </w:rPr>
      </w:pPr>
      <w:r w:rsidDel="00000000" w:rsidR="00000000" w:rsidRPr="00000000">
        <w:rPr>
          <w:rFonts w:ascii="Helvetica Neue" w:cs="Helvetica Neue" w:eastAsia="Helvetica Neue" w:hAnsi="Helvetica Neue"/>
          <w:b w:val="1"/>
          <w:bCs w:val="1"/>
          <w:color w:val="000000"/>
          <w:sz w:val="26"/>
          <w:szCs w:val="26"/>
          <w:rtl w:val="0"/>
        </w:rPr>
        <w:t xml:space="preserve">Recommended Treatment Plan</w:t>
      </w:r>
    </w:p>
    <w:p w:rsidR="00000000" w:rsidDel="00000000" w:rsidP="00000000" w:rsidRDefault="00000000" w:rsidRPr="00000000" w14:paraId="00000028">
      <w:pPr>
        <w:rPr>
          <w:rFonts w:ascii="Helvetica Neue" w:cs="Helvetica Neue" w:eastAsia="Helvetica Neue" w:hAnsi="Helvetica Neue"/>
        </w:rPr>
      </w:pPr>
      <w:sdt>
        <w:sdtPr>
          <w:id w:val="-802530311"/>
          <w:tag w:val="goog_rdk_3"/>
        </w:sdtPr>
        <w:sdtContent>
          <w:r w:rsidDel="00000000" w:rsidR="00000000" w:rsidRPr="00000000">
            <w:rPr>
              <w:rFonts w:ascii="Arial Unicode MS" w:cs="Arial Unicode MS" w:eastAsia="Arial Unicode MS" w:hAnsi="Arial Unicode MS"/>
              <w:rtl w:val="0"/>
            </w:rPr>
            <w:br w:type="textWrapping"/>
            <w:t xml:space="preserve">Device Type: ☐ BTE ☐ RIC ☐ ITE ☐ ITC ☐ CIC ☐ Rechargeable ☐ Other: ______</w:t>
            <w:br w:type="textWrapping"/>
            <w:t xml:space="preserve">Laterality: ☐ Mon-aural (Right) ☐ Mon-aural (Left) ☐ Binaural</w:t>
            <w:br w:type="textWrapping"/>
            <w:t xml:space="preserve">Manufacturer/Model: __________________________</w:t>
            <w:br w:type="textWrapping"/>
            <w:t xml:space="preserve">Estimated Cost per Device: $___________ Total Estimated Cost: $___________</w:t>
            <w:br w:type="textWrapping"/>
            <w:t xml:space="preserve">Fitting/Follow-up Visits Included: ☐ Yes ☐ No</w:t>
            <w:br w:type="textWrapping"/>
          </w:r>
        </w:sdtContent>
      </w:sdt>
    </w:p>
    <w:p w:rsidR="00000000" w:rsidDel="00000000" w:rsidP="00000000" w:rsidRDefault="00000000" w:rsidRPr="00000000" w14:paraId="00000029">
      <w:pPr>
        <w:pStyle w:val="Heading2"/>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Medical Necessity Statement</w:t>
      </w:r>
    </w:p>
    <w:p w:rsidR="00000000" w:rsidDel="00000000" w:rsidP="00000000" w:rsidRDefault="00000000" w:rsidRPr="00000000" w14:paraId="0000002A">
      <w:pPr>
        <w:rPr>
          <w:rFonts w:ascii="Helvetica Neue" w:cs="Helvetica Neue" w:eastAsia="Helvetica Neue" w:hAnsi="Helvetica Neue"/>
          <w:b w:val="0"/>
          <w:bCs w:val="0"/>
          <w:color w:val="000000"/>
        </w:rPr>
      </w:pPr>
      <w:r w:rsidDel="00000000" w:rsidR="00000000" w:rsidRPr="00000000">
        <w:rPr>
          <w:rFonts w:ascii="Helvetica Neue" w:cs="Helvetica Neue" w:eastAsia="Helvetica Neue" w:hAnsi="Helvetica Neue"/>
          <w:rtl w:val="0"/>
        </w:rPr>
        <w:br w:type="textWrapping"/>
        <w:t xml:space="preserve">The patient has a documented, permanent hearing loss that significantly impairs communication ability and daily function.   Hearing aids are medically necessary to improve hearing thresholds, speech understanding, and overall quality of life.  Without amplification, the patient demonstrates significant difficulty communicating in personal, educational, or occupational settings.  Amplification is expected to provide measurable improvement in speech perception and communication ability.</w:t>
        <w:br w:type="textWrapping"/>
      </w:r>
      <w:r w:rsidDel="00000000" w:rsidR="00000000" w:rsidRPr="00000000">
        <w:rPr>
          <w:rFonts w:ascii="Helvetica Neue" w:cs="Helvetica Neue" w:eastAsia="Helvetica Neue" w:hAnsi="Helvetica Neue"/>
          <w:b w:val="0"/>
          <w:bCs w:val="0"/>
          <w:color w:val="000000"/>
          <w:rtl w:val="0"/>
        </w:rPr>
        <w:t xml:space="preserve">Attachments (required)</w:t>
      </w:r>
    </w:p>
    <w:p w:rsidR="00000000" w:rsidDel="00000000" w:rsidP="00000000" w:rsidRDefault="00000000" w:rsidRPr="00000000" w14:paraId="0000002B">
      <w:pPr>
        <w:rPr>
          <w:rFonts w:ascii="Helvetica Neue" w:cs="Helvetica Neue" w:eastAsia="Helvetica Neue" w:hAnsi="Helvetica Neue"/>
        </w:rPr>
      </w:pPr>
      <w:sdt>
        <w:sdtPr>
          <w:id w:val="-39025136"/>
          <w:tag w:val="goog_rdk_4"/>
        </w:sdtPr>
        <w:sdtContent>
          <w:r w:rsidDel="00000000" w:rsidR="00000000" w:rsidRPr="00000000">
            <w:rPr>
              <w:rFonts w:ascii="Arial Unicode MS" w:cs="Arial Unicode MS" w:eastAsia="Arial Unicode MS" w:hAnsi="Arial Unicode MS"/>
              <w:rtl w:val="0"/>
            </w:rPr>
            <w:t xml:space="preserve">☐ Audiogram</w:t>
            <w:br w:type="textWrapping"/>
            <w:t xml:space="preserve">☐ Medical clearance (if required)</w:t>
            <w:br w:type="textWrapping"/>
            <w:t xml:space="preserve">☐ Quote or invoice for device(s)</w:t>
            <w:br w:type="textWrapping"/>
            <w:t xml:space="preserve">☐ Clinical notes supporting hearing aid need</w:t>
            <w:br w:type="textWrapping"/>
            <w:t xml:space="preserve">☐ Prior trial results (if applicable)</w:t>
            <w:br w:type="textWrapping"/>
          </w:r>
        </w:sdtContent>
      </w:sdt>
    </w:p>
    <w:p w:rsidR="00000000" w:rsidDel="00000000" w:rsidP="00000000" w:rsidRDefault="00000000" w:rsidRPr="00000000" w14:paraId="0000002C">
      <w:pPr>
        <w:pStyle w:val="Heading2"/>
        <w:rPr>
          <w:rFonts w:ascii="Helvetica Neue" w:cs="Helvetica Neue" w:eastAsia="Helvetica Neue" w:hAnsi="Helvetica Neue"/>
          <w:b w:val="0"/>
          <w:bCs w:val="0"/>
          <w:color w:val="000000"/>
        </w:rPr>
      </w:pPr>
      <w:r w:rsidDel="00000000" w:rsidR="00000000" w:rsidRPr="00000000">
        <w:rPr>
          <w:rFonts w:ascii="Helvetica Neue" w:cs="Helvetica Neue" w:eastAsia="Helvetica Neue" w:hAnsi="Helvetica Neue"/>
          <w:b w:val="0"/>
          <w:bCs w:val="0"/>
          <w:color w:val="000000"/>
          <w:rtl w:val="0"/>
        </w:rPr>
        <w:t xml:space="preserve">Signatures</w:t>
      </w:r>
    </w:p>
    <w:p w:rsidR="00000000" w:rsidDel="00000000" w:rsidP="00000000" w:rsidRDefault="00000000" w:rsidRPr="00000000" w14:paraId="0000002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Provider Signature: ________________________________</w:t>
      </w:r>
      <w:r w:rsidDel="00000000" w:rsidR="00000000" w:rsidRPr="00000000">
        <w:rPr>
          <w:rFonts w:ascii="Helvetica Neue" w:cs="Helvetica Neue" w:eastAsia="Helvetica Neue" w:hAnsi="Helvetica Neue"/>
          <w:u w:val="single"/>
          <w:rtl w:val="0"/>
        </w:rPr>
        <w:tab/>
        <w:tab/>
        <w:tab/>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Date: ___________</w:t>
      </w:r>
    </w:p>
    <w:p w:rsidR="00000000" w:rsidDel="00000000" w:rsidP="00000000" w:rsidRDefault="00000000" w:rsidRPr="00000000" w14:paraId="0000002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t xml:space="preserve">Patient/Guardian Signature (if required): ___________________________</w:t>
      </w:r>
      <w:r w:rsidDel="00000000" w:rsidR="00000000" w:rsidRPr="00000000">
        <w:rPr>
          <w:rFonts w:ascii="Helvetica Neue" w:cs="Helvetica Neue" w:eastAsia="Helvetica Neue" w:hAnsi="Helvetica Neue"/>
          <w:u w:val="single"/>
          <w:rtl w:val="0"/>
        </w:rPr>
        <w:tab/>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3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Date: ___________</w:t>
        <w:br w:type="textWrapping"/>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5J4FFbTKil408oW2d4mdefd+ZQ==">CgMxLjAaLQoBMBIoCiYIB0IiCg5IZWx2ZXRpY2EgTmV1ZRIQQXJpYWwgVW5pY29kZSBNUxotCgExEigKJggHQiIKDkhlbHZldGljYSBOZXVlEhBBcmlhbCBVbmljb2RlIE1TGi0KATISKAomCAdCIgoOSGVsdmV0aWNhIE5ldWUSEEFyaWFsIFVuaWNvZGUgTVMaLQoBMxIoCiYIB0IiCg5IZWx2ZXRpY2EgTmV1ZRIQQXJpYWwgVW5pY29kZSBNUxotCgE0EigKJggHQiIKDkhlbHZldGljYSBOZXVlEhBBcmlhbCBVbmljb2RlIE1TOAByITEwRXA5czVKS205YjUwYTRsRzR5WExnOEJIRHk0cy04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2025-11-13T21:12:00Z</dcterms:created>
  <dc:creator>python-docx</dc:creator>
</cp:coreProperties>
</file>