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9EB4" w14:textId="312C27AD" w:rsidR="006A7835" w:rsidRPr="006E55ED" w:rsidRDefault="00D678A1" w:rsidP="006A7835">
      <w:pPr>
        <w:pStyle w:val="IntenseQuote"/>
        <w:rPr>
          <w:sz w:val="36"/>
          <w:szCs w:val="36"/>
        </w:rPr>
      </w:pPr>
      <w:r w:rsidRPr="006E55ED">
        <w:rPr>
          <w:sz w:val="36"/>
          <w:szCs w:val="36"/>
        </w:rPr>
        <w:t xml:space="preserve">CE </w:t>
      </w:r>
      <w:r w:rsidR="00D04FA7" w:rsidRPr="006E55ED">
        <w:rPr>
          <w:sz w:val="36"/>
          <w:szCs w:val="36"/>
        </w:rPr>
        <w:t>Provider Course Submission</w:t>
      </w:r>
      <w:r w:rsidR="000B1200">
        <w:rPr>
          <w:sz w:val="36"/>
          <w:szCs w:val="36"/>
        </w:rPr>
        <w:t xml:space="preserve"> Requirements Guide</w:t>
      </w:r>
    </w:p>
    <w:p w14:paraId="4519DAD7" w14:textId="530B91C2" w:rsidR="00306C90" w:rsidRDefault="00744C7D" w:rsidP="001367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 a reminder, </w:t>
      </w:r>
      <w:r w:rsidR="00BE0BD2">
        <w:rPr>
          <w:bCs/>
          <w:sz w:val="24"/>
          <w:szCs w:val="24"/>
        </w:rPr>
        <w:t xml:space="preserve">please </w:t>
      </w:r>
      <w:r w:rsidR="008B67C9">
        <w:rPr>
          <w:bCs/>
          <w:sz w:val="24"/>
          <w:szCs w:val="24"/>
        </w:rPr>
        <w:t xml:space="preserve">contact the Academy for any changes to your </w:t>
      </w:r>
      <w:r w:rsidR="00917FEA">
        <w:rPr>
          <w:bCs/>
          <w:sz w:val="24"/>
          <w:szCs w:val="24"/>
        </w:rPr>
        <w:t xml:space="preserve">Provider </w:t>
      </w:r>
      <w:r w:rsidR="008B67C9">
        <w:rPr>
          <w:bCs/>
          <w:sz w:val="24"/>
          <w:szCs w:val="24"/>
        </w:rPr>
        <w:t xml:space="preserve">Organization account. </w:t>
      </w:r>
      <w:r w:rsidR="00826E89">
        <w:rPr>
          <w:bCs/>
          <w:sz w:val="24"/>
          <w:szCs w:val="24"/>
        </w:rPr>
        <w:t xml:space="preserve">This includes, </w:t>
      </w:r>
      <w:r w:rsidR="00AF7789" w:rsidRPr="00A57472">
        <w:rPr>
          <w:bCs/>
          <w:sz w:val="24"/>
          <w:szCs w:val="24"/>
        </w:rPr>
        <w:t xml:space="preserve">but </w:t>
      </w:r>
      <w:r w:rsidR="00826E89">
        <w:rPr>
          <w:bCs/>
          <w:sz w:val="24"/>
          <w:szCs w:val="24"/>
        </w:rPr>
        <w:t xml:space="preserve">is </w:t>
      </w:r>
      <w:r w:rsidR="00AF7789" w:rsidRPr="00A57472">
        <w:rPr>
          <w:bCs/>
          <w:sz w:val="24"/>
          <w:szCs w:val="24"/>
        </w:rPr>
        <w:t>not limited to</w:t>
      </w:r>
      <w:r w:rsidR="00A42CCB">
        <w:rPr>
          <w:bCs/>
          <w:sz w:val="24"/>
          <w:szCs w:val="24"/>
        </w:rPr>
        <w:t>,</w:t>
      </w:r>
      <w:r w:rsidR="00AF7789" w:rsidRPr="00A57472">
        <w:rPr>
          <w:bCs/>
          <w:sz w:val="24"/>
          <w:szCs w:val="24"/>
        </w:rPr>
        <w:t xml:space="preserve"> the </w:t>
      </w:r>
      <w:r w:rsidR="001367F7" w:rsidRPr="00A57472">
        <w:rPr>
          <w:bCs/>
          <w:sz w:val="24"/>
          <w:szCs w:val="24"/>
        </w:rPr>
        <w:t>Organization Name</w:t>
      </w:r>
      <w:r w:rsidR="006A7835" w:rsidRPr="00A57472">
        <w:rPr>
          <w:bCs/>
          <w:sz w:val="24"/>
          <w:szCs w:val="24"/>
        </w:rPr>
        <w:t xml:space="preserve">, </w:t>
      </w:r>
      <w:r w:rsidR="001367F7" w:rsidRPr="00A57472">
        <w:rPr>
          <w:bCs/>
          <w:sz w:val="24"/>
          <w:szCs w:val="24"/>
        </w:rPr>
        <w:t>Provider Contact</w:t>
      </w:r>
      <w:r w:rsidR="00306C90" w:rsidRPr="00A57472">
        <w:rPr>
          <w:bCs/>
          <w:sz w:val="24"/>
          <w:szCs w:val="24"/>
        </w:rPr>
        <w:t>, or email address</w:t>
      </w:r>
      <w:r w:rsidR="00826E89">
        <w:rPr>
          <w:bCs/>
          <w:sz w:val="24"/>
          <w:szCs w:val="24"/>
        </w:rPr>
        <w:t xml:space="preserve">. All changes must be updated </w:t>
      </w:r>
      <w:r w:rsidR="00A42CCB">
        <w:rPr>
          <w:bCs/>
          <w:sz w:val="24"/>
          <w:szCs w:val="24"/>
        </w:rPr>
        <w:t xml:space="preserve">directly </w:t>
      </w:r>
      <w:r w:rsidR="00826E89">
        <w:rPr>
          <w:bCs/>
          <w:sz w:val="24"/>
          <w:szCs w:val="24"/>
        </w:rPr>
        <w:t xml:space="preserve">by the Academy </w:t>
      </w:r>
      <w:r w:rsidR="00E554BA">
        <w:rPr>
          <w:bCs/>
          <w:sz w:val="24"/>
          <w:szCs w:val="24"/>
        </w:rPr>
        <w:t xml:space="preserve">for </w:t>
      </w:r>
      <w:r w:rsidR="00AF7789" w:rsidRPr="00A57472">
        <w:rPr>
          <w:bCs/>
          <w:sz w:val="24"/>
          <w:szCs w:val="24"/>
        </w:rPr>
        <w:t>the login and account to function correctly</w:t>
      </w:r>
      <w:r w:rsidR="005B4A02" w:rsidRPr="00A57472">
        <w:rPr>
          <w:bCs/>
          <w:sz w:val="24"/>
          <w:szCs w:val="24"/>
        </w:rPr>
        <w:t>.</w:t>
      </w:r>
      <w:r w:rsidR="00306C90" w:rsidRPr="00A57472">
        <w:rPr>
          <w:bCs/>
          <w:sz w:val="24"/>
          <w:szCs w:val="24"/>
        </w:rPr>
        <w:t xml:space="preserve"> </w:t>
      </w:r>
    </w:p>
    <w:p w14:paraId="1C047B93" w14:textId="52F1ED45" w:rsidR="004213AB" w:rsidRPr="00A57472" w:rsidRDefault="004213AB" w:rsidP="001367F7">
      <w:pPr>
        <w:rPr>
          <w:bCs/>
          <w:sz w:val="24"/>
          <w:szCs w:val="24"/>
        </w:rPr>
      </w:pPr>
      <w:r w:rsidRPr="004213AB">
        <w:rPr>
          <w:b/>
          <w:sz w:val="24"/>
          <w:szCs w:val="24"/>
        </w:rPr>
        <w:t>STOP</w:t>
      </w:r>
      <w:r>
        <w:rPr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if </w:t>
      </w:r>
      <w:r w:rsidRPr="00C948D5">
        <w:rPr>
          <w:rFonts w:cstheme="minorHAnsi"/>
          <w:sz w:val="24"/>
          <w:szCs w:val="24"/>
        </w:rPr>
        <w:t xml:space="preserve">all </w:t>
      </w:r>
      <w:r>
        <w:rPr>
          <w:rFonts w:cstheme="minorHAnsi"/>
          <w:sz w:val="24"/>
          <w:szCs w:val="24"/>
        </w:rPr>
        <w:t xml:space="preserve">your </w:t>
      </w:r>
      <w:r w:rsidRPr="00C948D5">
        <w:rPr>
          <w:rFonts w:cstheme="minorHAnsi"/>
          <w:sz w:val="24"/>
          <w:szCs w:val="24"/>
        </w:rPr>
        <w:t xml:space="preserve">course documents </w:t>
      </w:r>
      <w:r>
        <w:rPr>
          <w:rFonts w:cstheme="minorHAnsi"/>
          <w:sz w:val="24"/>
          <w:szCs w:val="24"/>
        </w:rPr>
        <w:t xml:space="preserve">are not </w:t>
      </w:r>
      <w:r w:rsidRPr="00C948D5">
        <w:rPr>
          <w:rFonts w:cstheme="minorHAnsi"/>
          <w:sz w:val="24"/>
          <w:szCs w:val="24"/>
        </w:rPr>
        <w:t xml:space="preserve">completed in full and </w:t>
      </w:r>
      <w:r>
        <w:rPr>
          <w:rFonts w:cstheme="minorHAnsi"/>
          <w:sz w:val="24"/>
          <w:szCs w:val="24"/>
        </w:rPr>
        <w:t xml:space="preserve">you </w:t>
      </w:r>
      <w:r w:rsidRPr="00C948D5">
        <w:rPr>
          <w:rFonts w:cstheme="minorHAnsi"/>
          <w:sz w:val="24"/>
          <w:szCs w:val="24"/>
        </w:rPr>
        <w:t xml:space="preserve">are </w:t>
      </w:r>
      <w:r w:rsidR="00920B18">
        <w:rPr>
          <w:rFonts w:cstheme="minorHAnsi"/>
          <w:sz w:val="24"/>
          <w:szCs w:val="24"/>
        </w:rPr>
        <w:t xml:space="preserve">not </w:t>
      </w:r>
      <w:r w:rsidRPr="00C948D5">
        <w:rPr>
          <w:rFonts w:cstheme="minorHAnsi"/>
          <w:sz w:val="24"/>
          <w:szCs w:val="24"/>
        </w:rPr>
        <w:t>prepared to sit and complete the course at that time</w:t>
      </w:r>
      <w:r w:rsidR="007F10BB">
        <w:rPr>
          <w:rFonts w:cstheme="minorHAnsi"/>
          <w:sz w:val="24"/>
          <w:szCs w:val="24"/>
        </w:rPr>
        <w:t xml:space="preserve">. </w:t>
      </w:r>
      <w:r w:rsidR="007F10BB" w:rsidRPr="00C948D5">
        <w:rPr>
          <w:rFonts w:cstheme="minorHAnsi"/>
          <w:sz w:val="24"/>
          <w:szCs w:val="24"/>
        </w:rPr>
        <w:t xml:space="preserve">You are unable to </w:t>
      </w:r>
      <w:r w:rsidR="00542862">
        <w:rPr>
          <w:rFonts w:cstheme="minorHAnsi"/>
          <w:sz w:val="24"/>
          <w:szCs w:val="24"/>
        </w:rPr>
        <w:t xml:space="preserve">start and stop or </w:t>
      </w:r>
      <w:r w:rsidR="007F10BB" w:rsidRPr="00C948D5">
        <w:rPr>
          <w:rFonts w:cstheme="minorHAnsi"/>
          <w:sz w:val="24"/>
          <w:szCs w:val="24"/>
        </w:rPr>
        <w:t xml:space="preserve">return to </w:t>
      </w:r>
      <w:r w:rsidR="00542862">
        <w:rPr>
          <w:rFonts w:cstheme="minorHAnsi"/>
          <w:sz w:val="24"/>
          <w:szCs w:val="24"/>
        </w:rPr>
        <w:t xml:space="preserve">your course </w:t>
      </w:r>
      <w:r w:rsidR="007F10BB" w:rsidRPr="00C948D5">
        <w:rPr>
          <w:rFonts w:cstheme="minorHAnsi"/>
          <w:sz w:val="24"/>
          <w:szCs w:val="24"/>
        </w:rPr>
        <w:t>to complete</w:t>
      </w:r>
      <w:r w:rsidR="00542862">
        <w:rPr>
          <w:rFonts w:cstheme="minorHAnsi"/>
          <w:sz w:val="24"/>
          <w:szCs w:val="24"/>
        </w:rPr>
        <w:t xml:space="preserve"> any</w:t>
      </w:r>
      <w:r w:rsidR="007F10BB" w:rsidRPr="00C948D5">
        <w:rPr>
          <w:rFonts w:cstheme="minorHAnsi"/>
          <w:sz w:val="24"/>
          <w:szCs w:val="24"/>
        </w:rPr>
        <w:t xml:space="preserve"> missing </w:t>
      </w:r>
      <w:r w:rsidR="00542862">
        <w:rPr>
          <w:rFonts w:cstheme="minorHAnsi"/>
          <w:sz w:val="24"/>
          <w:szCs w:val="24"/>
        </w:rPr>
        <w:t>information.</w:t>
      </w:r>
    </w:p>
    <w:p w14:paraId="7B0F9DAD" w14:textId="585BD0B5" w:rsidR="006A7835" w:rsidRPr="00A57472" w:rsidRDefault="006A7835" w:rsidP="001367F7">
      <w:pPr>
        <w:rPr>
          <w:sz w:val="24"/>
          <w:szCs w:val="24"/>
        </w:rPr>
      </w:pPr>
      <w:r w:rsidRPr="00D678A1">
        <w:rPr>
          <w:bCs/>
          <w:iCs/>
          <w:sz w:val="24"/>
          <w:szCs w:val="24"/>
          <w:highlight w:val="yellow"/>
        </w:rPr>
        <w:t>If you have any questions regarding the course submission process,</w:t>
      </w:r>
      <w:r w:rsidR="00AF7789" w:rsidRPr="00D678A1">
        <w:rPr>
          <w:bCs/>
          <w:iCs/>
          <w:sz w:val="24"/>
          <w:szCs w:val="24"/>
          <w:highlight w:val="yellow"/>
        </w:rPr>
        <w:t xml:space="preserve"> reach out prior </w:t>
      </w:r>
      <w:r w:rsidRPr="00D678A1">
        <w:rPr>
          <w:bCs/>
          <w:sz w:val="24"/>
          <w:szCs w:val="24"/>
          <w:highlight w:val="yellow"/>
        </w:rPr>
        <w:t xml:space="preserve">to </w:t>
      </w:r>
      <w:r w:rsidR="008B5D9B">
        <w:rPr>
          <w:bCs/>
          <w:sz w:val="24"/>
          <w:szCs w:val="24"/>
          <w:highlight w:val="yellow"/>
        </w:rPr>
        <w:t>beginning your course</w:t>
      </w:r>
      <w:r w:rsidR="0072750A">
        <w:rPr>
          <w:bCs/>
          <w:sz w:val="24"/>
          <w:szCs w:val="24"/>
          <w:highlight w:val="yellow"/>
        </w:rPr>
        <w:t xml:space="preserve"> to avoid an incomplete course submission</w:t>
      </w:r>
      <w:r w:rsidR="008B5D9B">
        <w:rPr>
          <w:bCs/>
          <w:sz w:val="24"/>
          <w:szCs w:val="24"/>
          <w:highlight w:val="yellow"/>
        </w:rPr>
        <w:t xml:space="preserve">. </w:t>
      </w:r>
      <w:r w:rsidR="0096501D" w:rsidRPr="00D678A1">
        <w:rPr>
          <w:bCs/>
          <w:sz w:val="24"/>
          <w:szCs w:val="24"/>
          <w:highlight w:val="yellow"/>
        </w:rPr>
        <w:t xml:space="preserve">Please refer </w:t>
      </w:r>
      <w:r w:rsidR="009D230A" w:rsidRPr="00D678A1">
        <w:rPr>
          <w:highlight w:val="yellow"/>
        </w:rPr>
        <w:t xml:space="preserve">to the Academy’s </w:t>
      </w:r>
      <w:hyperlink r:id="rId10" w:history="1">
        <w:r w:rsidR="009D230A" w:rsidRPr="00D678A1">
          <w:rPr>
            <w:rStyle w:val="Hyperlink"/>
            <w:highlight w:val="yellow"/>
          </w:rPr>
          <w:t>website</w:t>
        </w:r>
      </w:hyperlink>
      <w:r w:rsidR="009D230A" w:rsidRPr="00D678A1">
        <w:rPr>
          <w:highlight w:val="yellow"/>
        </w:rPr>
        <w:t xml:space="preserve"> </w:t>
      </w:r>
      <w:r w:rsidR="0096501D" w:rsidRPr="00D678A1">
        <w:rPr>
          <w:highlight w:val="yellow"/>
        </w:rPr>
        <w:t>or email</w:t>
      </w:r>
      <w:r w:rsidR="000851A8">
        <w:t xml:space="preserve"> </w:t>
      </w:r>
      <w:hyperlink r:id="rId11" w:history="1">
        <w:r w:rsidR="000F3F25" w:rsidRPr="00CC1216">
          <w:rPr>
            <w:rStyle w:val="Hyperlink"/>
            <w:bCs/>
            <w:sz w:val="24"/>
            <w:szCs w:val="24"/>
            <w:highlight w:val="yellow"/>
          </w:rPr>
          <w:t>continuingeducation@audiology.org</w:t>
        </w:r>
      </w:hyperlink>
      <w:r w:rsidR="0096501D">
        <w:rPr>
          <w:bCs/>
          <w:sz w:val="24"/>
          <w:szCs w:val="24"/>
        </w:rPr>
        <w:t>.</w:t>
      </w:r>
    </w:p>
    <w:p w14:paraId="1B20E711" w14:textId="77777777" w:rsidR="001367F7" w:rsidRDefault="001367F7" w:rsidP="001367F7"/>
    <w:p w14:paraId="12094A7C" w14:textId="0FD35E50" w:rsidR="001367F7" w:rsidRPr="008A6A47" w:rsidRDefault="001367F7" w:rsidP="001367F7">
      <w:pPr>
        <w:rPr>
          <w:sz w:val="24"/>
          <w:szCs w:val="24"/>
        </w:rPr>
      </w:pPr>
      <w:r w:rsidRPr="008A6A47">
        <w:rPr>
          <w:sz w:val="24"/>
          <w:szCs w:val="24"/>
        </w:rPr>
        <w:t xml:space="preserve">To access the CE Provider portal from the Academy website, you will log into your </w:t>
      </w:r>
      <w:r w:rsidRPr="008A6A47">
        <w:rPr>
          <w:b/>
          <w:bCs/>
          <w:sz w:val="24"/>
          <w:szCs w:val="24"/>
        </w:rPr>
        <w:t>Dashboard</w:t>
      </w:r>
      <w:r w:rsidRPr="008A6A47">
        <w:rPr>
          <w:sz w:val="24"/>
          <w:szCs w:val="24"/>
        </w:rPr>
        <w:t xml:space="preserve">, locate the </w:t>
      </w:r>
      <w:r w:rsidRPr="008A6A47">
        <w:rPr>
          <w:b/>
          <w:bCs/>
          <w:sz w:val="24"/>
          <w:szCs w:val="24"/>
        </w:rPr>
        <w:t>My Organization</w:t>
      </w:r>
      <w:r w:rsidRPr="008A6A47">
        <w:rPr>
          <w:sz w:val="24"/>
          <w:szCs w:val="24"/>
        </w:rPr>
        <w:t xml:space="preserve"> header and select </w:t>
      </w:r>
      <w:r w:rsidRPr="008A6A47">
        <w:rPr>
          <w:b/>
          <w:bCs/>
          <w:sz w:val="24"/>
          <w:szCs w:val="24"/>
        </w:rPr>
        <w:t>Academy CE Provider Portal</w:t>
      </w:r>
      <w:r w:rsidRPr="008A6A47">
        <w:rPr>
          <w:sz w:val="24"/>
          <w:szCs w:val="24"/>
        </w:rPr>
        <w:t xml:space="preserve">.  </w:t>
      </w:r>
    </w:p>
    <w:p w14:paraId="097B2D13" w14:textId="77777777" w:rsidR="001367F7" w:rsidRPr="008A6A47" w:rsidRDefault="001367F7" w:rsidP="001367F7">
      <w:pPr>
        <w:ind w:left="1440"/>
        <w:rPr>
          <w:sz w:val="24"/>
          <w:szCs w:val="24"/>
        </w:rPr>
      </w:pPr>
      <w:r w:rsidRPr="008A6A47">
        <w:rPr>
          <w:sz w:val="24"/>
          <w:szCs w:val="24"/>
        </w:rPr>
        <w:t xml:space="preserve">Step 1: Go To </w:t>
      </w:r>
      <w:hyperlink r:id="rId12" w:history="1">
        <w:r w:rsidRPr="008A6A47">
          <w:rPr>
            <w:rStyle w:val="Hyperlink"/>
            <w:sz w:val="24"/>
            <w:szCs w:val="24"/>
          </w:rPr>
          <w:t>www.audiology.org</w:t>
        </w:r>
      </w:hyperlink>
    </w:p>
    <w:p w14:paraId="557CE3F4" w14:textId="77777777" w:rsidR="001367F7" w:rsidRPr="008A6A47" w:rsidRDefault="001367F7" w:rsidP="001367F7">
      <w:pPr>
        <w:ind w:left="1440"/>
        <w:rPr>
          <w:sz w:val="24"/>
          <w:szCs w:val="24"/>
        </w:rPr>
      </w:pPr>
      <w:r w:rsidRPr="008A6A47">
        <w:rPr>
          <w:sz w:val="24"/>
          <w:szCs w:val="24"/>
        </w:rPr>
        <w:t xml:space="preserve">Step 2: </w:t>
      </w:r>
      <w:bookmarkStart w:id="0" w:name="_Hlk94870725"/>
      <w:r w:rsidRPr="008A6A47">
        <w:rPr>
          <w:sz w:val="24"/>
          <w:szCs w:val="24"/>
        </w:rPr>
        <w:t xml:space="preserve">Select </w:t>
      </w:r>
      <w:r w:rsidRPr="008A6A47">
        <w:rPr>
          <w:sz w:val="24"/>
          <w:szCs w:val="24"/>
          <w:u w:val="single"/>
        </w:rPr>
        <w:t>Member Login</w:t>
      </w:r>
      <w:r w:rsidRPr="008A6A47">
        <w:rPr>
          <w:sz w:val="24"/>
          <w:szCs w:val="24"/>
        </w:rPr>
        <w:t xml:space="preserve"> in the top right corner of the screen</w:t>
      </w:r>
    </w:p>
    <w:bookmarkEnd w:id="0"/>
    <w:p w14:paraId="3341EE5E" w14:textId="77777777" w:rsidR="001367F7" w:rsidRPr="008A6A47" w:rsidRDefault="001367F7" w:rsidP="001367F7">
      <w:pPr>
        <w:ind w:left="2160"/>
        <w:rPr>
          <w:sz w:val="24"/>
          <w:szCs w:val="24"/>
        </w:rPr>
      </w:pPr>
      <w:r w:rsidRPr="008A6A47">
        <w:rPr>
          <w:sz w:val="24"/>
          <w:szCs w:val="24"/>
        </w:rPr>
        <w:t xml:space="preserve">Please enter your </w:t>
      </w:r>
      <w:r w:rsidRPr="008A6A47">
        <w:rPr>
          <w:color w:val="FF0000"/>
          <w:sz w:val="24"/>
          <w:szCs w:val="24"/>
        </w:rPr>
        <w:t xml:space="preserve">ID number </w:t>
      </w:r>
      <w:r w:rsidRPr="008A6A47">
        <w:rPr>
          <w:b/>
          <w:bCs/>
          <w:i/>
          <w:iCs/>
          <w:color w:val="FF0000"/>
          <w:sz w:val="24"/>
          <w:szCs w:val="24"/>
        </w:rPr>
        <w:t>or</w:t>
      </w:r>
      <w:r w:rsidRPr="008A6A47">
        <w:rPr>
          <w:color w:val="FF0000"/>
          <w:sz w:val="24"/>
          <w:szCs w:val="24"/>
        </w:rPr>
        <w:t xml:space="preserve"> Member ID number </w:t>
      </w:r>
      <w:r w:rsidRPr="008A6A47">
        <w:rPr>
          <w:sz w:val="24"/>
          <w:szCs w:val="24"/>
        </w:rPr>
        <w:t xml:space="preserve">for </w:t>
      </w:r>
      <w:r w:rsidRPr="008A6A47">
        <w:rPr>
          <w:b/>
          <w:bCs/>
          <w:sz w:val="24"/>
          <w:szCs w:val="24"/>
        </w:rPr>
        <w:t>Username</w:t>
      </w:r>
      <w:r w:rsidRPr="008A6A47">
        <w:rPr>
          <w:sz w:val="24"/>
          <w:szCs w:val="24"/>
        </w:rPr>
        <w:t xml:space="preserve"> and your </w:t>
      </w:r>
      <w:r w:rsidRPr="008A6A47">
        <w:rPr>
          <w:color w:val="FF0000"/>
          <w:sz w:val="24"/>
          <w:szCs w:val="24"/>
        </w:rPr>
        <w:t xml:space="preserve">Email Address or the Password you created </w:t>
      </w:r>
      <w:r w:rsidRPr="008A6A47">
        <w:rPr>
          <w:color w:val="000000" w:themeColor="text1"/>
          <w:sz w:val="24"/>
          <w:szCs w:val="24"/>
        </w:rPr>
        <w:t xml:space="preserve">for the </w:t>
      </w:r>
      <w:r w:rsidRPr="008A6A47">
        <w:rPr>
          <w:b/>
          <w:bCs/>
          <w:color w:val="000000" w:themeColor="text1"/>
          <w:sz w:val="24"/>
          <w:szCs w:val="24"/>
        </w:rPr>
        <w:t>Password</w:t>
      </w:r>
      <w:r w:rsidRPr="008A6A47">
        <w:rPr>
          <w:color w:val="000000" w:themeColor="text1"/>
          <w:sz w:val="24"/>
          <w:szCs w:val="24"/>
        </w:rPr>
        <w:t xml:space="preserve">. </w:t>
      </w:r>
      <w:r w:rsidRPr="008A6A47">
        <w:rPr>
          <w:sz w:val="24"/>
          <w:szCs w:val="24"/>
        </w:rPr>
        <w:t>If you do not know your Password, you may reset your password or contact the Academy to reset it.</w:t>
      </w:r>
    </w:p>
    <w:p w14:paraId="0362671E" w14:textId="77777777" w:rsidR="001367F7" w:rsidRPr="008A6A47" w:rsidRDefault="001367F7" w:rsidP="001367F7">
      <w:pPr>
        <w:ind w:left="1440"/>
        <w:rPr>
          <w:sz w:val="24"/>
          <w:szCs w:val="24"/>
        </w:rPr>
      </w:pPr>
      <w:r w:rsidRPr="008A6A47">
        <w:rPr>
          <w:sz w:val="24"/>
          <w:szCs w:val="24"/>
        </w:rPr>
        <w:t xml:space="preserve">Step 3: </w:t>
      </w:r>
      <w:bookmarkStart w:id="1" w:name="_Hlk94871035"/>
      <w:r w:rsidRPr="008A6A47">
        <w:rPr>
          <w:sz w:val="24"/>
          <w:szCs w:val="24"/>
        </w:rPr>
        <w:t xml:space="preserve">Once logged in, click on </w:t>
      </w:r>
      <w:r w:rsidRPr="008A6A47">
        <w:rPr>
          <w:sz w:val="24"/>
          <w:szCs w:val="24"/>
          <w:u w:val="single"/>
        </w:rPr>
        <w:t>My Account</w:t>
      </w:r>
      <w:r w:rsidRPr="008A6A47">
        <w:rPr>
          <w:sz w:val="24"/>
          <w:szCs w:val="24"/>
        </w:rPr>
        <w:t xml:space="preserve">. This will direct you to your </w:t>
      </w:r>
      <w:r w:rsidRPr="008A6A47">
        <w:rPr>
          <w:b/>
          <w:bCs/>
          <w:sz w:val="24"/>
          <w:szCs w:val="24"/>
        </w:rPr>
        <w:t>Member Dashboard</w:t>
      </w:r>
      <w:r w:rsidRPr="008A6A47">
        <w:rPr>
          <w:sz w:val="24"/>
          <w:szCs w:val="24"/>
        </w:rPr>
        <w:t xml:space="preserve"> page.</w:t>
      </w:r>
    </w:p>
    <w:bookmarkEnd w:id="1"/>
    <w:p w14:paraId="711A8AA4" w14:textId="77777777" w:rsidR="001367F7" w:rsidRPr="008A6A47" w:rsidRDefault="001367F7" w:rsidP="001367F7">
      <w:pPr>
        <w:ind w:left="1440"/>
        <w:rPr>
          <w:sz w:val="24"/>
          <w:szCs w:val="24"/>
        </w:rPr>
      </w:pPr>
      <w:r w:rsidRPr="008A6A47">
        <w:rPr>
          <w:sz w:val="24"/>
          <w:szCs w:val="24"/>
        </w:rPr>
        <w:t>Step 4: Locate My Organization</w:t>
      </w:r>
    </w:p>
    <w:p w14:paraId="22459DE1" w14:textId="77777777" w:rsidR="001367F7" w:rsidRPr="008A6A47" w:rsidRDefault="001367F7" w:rsidP="001367F7">
      <w:pPr>
        <w:ind w:left="1440"/>
        <w:rPr>
          <w:sz w:val="24"/>
          <w:szCs w:val="24"/>
        </w:rPr>
      </w:pPr>
      <w:r w:rsidRPr="008A6A47">
        <w:rPr>
          <w:sz w:val="24"/>
          <w:szCs w:val="24"/>
        </w:rPr>
        <w:tab/>
        <w:t xml:space="preserve">Select </w:t>
      </w:r>
      <w:r w:rsidRPr="008A6A47">
        <w:rPr>
          <w:sz w:val="24"/>
          <w:szCs w:val="24"/>
          <w:u w:val="single"/>
        </w:rPr>
        <w:t>Academy CE Provider Portal</w:t>
      </w:r>
      <w:r w:rsidRPr="008A6A47">
        <w:rPr>
          <w:sz w:val="24"/>
          <w:szCs w:val="24"/>
        </w:rPr>
        <w:t xml:space="preserve"> from the left column on the page</w:t>
      </w:r>
    </w:p>
    <w:p w14:paraId="63C69495" w14:textId="77777777" w:rsidR="001367F7" w:rsidRDefault="001367F7" w:rsidP="001367F7">
      <w:pPr>
        <w:ind w:left="2160"/>
      </w:pPr>
      <w:r>
        <w:rPr>
          <w:noProof/>
        </w:rPr>
        <w:drawing>
          <wp:inline distT="0" distB="0" distL="0" distR="0" wp14:anchorId="0F4E17D4" wp14:editId="41F4D045">
            <wp:extent cx="1820333" cy="1271055"/>
            <wp:effectExtent l="0" t="0" r="889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0333" cy="127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EFBC8" w14:textId="77777777" w:rsidR="001367F7" w:rsidRPr="008A6A47" w:rsidRDefault="001367F7" w:rsidP="001367F7">
      <w:pPr>
        <w:ind w:left="720" w:firstLine="720"/>
        <w:rPr>
          <w:sz w:val="24"/>
          <w:szCs w:val="24"/>
        </w:rPr>
      </w:pPr>
      <w:r w:rsidRPr="008A6A47">
        <w:rPr>
          <w:sz w:val="24"/>
          <w:szCs w:val="24"/>
        </w:rPr>
        <w:t>OR</w:t>
      </w:r>
    </w:p>
    <w:p w14:paraId="5A051A2C" w14:textId="6AF9E502" w:rsidR="00CA0271" w:rsidRPr="008A6A47" w:rsidRDefault="001367F7">
      <w:pPr>
        <w:rPr>
          <w:sz w:val="24"/>
          <w:szCs w:val="24"/>
        </w:rPr>
      </w:pPr>
      <w:r w:rsidRPr="008A6A47">
        <w:rPr>
          <w:sz w:val="24"/>
          <w:szCs w:val="24"/>
        </w:rPr>
        <w:t xml:space="preserve">By selecting CE Provider Portal at the top of the page. </w:t>
      </w:r>
    </w:p>
    <w:p w14:paraId="2168042D" w14:textId="0579640D" w:rsidR="006869E4" w:rsidRDefault="0047257C">
      <w:r w:rsidRPr="0047257C">
        <w:rPr>
          <w:noProof/>
        </w:rPr>
        <w:lastRenderedPageBreak/>
        <w:drawing>
          <wp:inline distT="0" distB="0" distL="0" distR="0" wp14:anchorId="06F4BD1D" wp14:editId="35DB3986">
            <wp:extent cx="5934075" cy="895350"/>
            <wp:effectExtent l="0" t="0" r="9525" b="0"/>
            <wp:docPr id="83916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699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943" cy="89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9899B" w14:textId="77777777" w:rsidR="00A07B05" w:rsidRPr="00581D8E" w:rsidRDefault="00A07B05">
      <w:pPr>
        <w:rPr>
          <w:sz w:val="24"/>
          <w:szCs w:val="24"/>
        </w:rPr>
      </w:pPr>
    </w:p>
    <w:p w14:paraId="0F8C429B" w14:textId="063197E3" w:rsidR="00F0148A" w:rsidRPr="00581D8E" w:rsidRDefault="00822BA6">
      <w:pPr>
        <w:rPr>
          <w:b/>
          <w:color w:val="4472C4" w:themeColor="accent1"/>
          <w:sz w:val="24"/>
          <w:szCs w:val="24"/>
        </w:rPr>
      </w:pPr>
      <w:r w:rsidRPr="00581D8E">
        <w:rPr>
          <w:sz w:val="24"/>
          <w:szCs w:val="24"/>
        </w:rPr>
        <w:t xml:space="preserve">To begin, select </w:t>
      </w:r>
      <w:r w:rsidRPr="00581D8E">
        <w:rPr>
          <w:b/>
          <w:color w:val="4472C4" w:themeColor="accent1"/>
          <w:sz w:val="24"/>
          <w:szCs w:val="24"/>
        </w:rPr>
        <w:t>Submit New Course</w:t>
      </w:r>
    </w:p>
    <w:p w14:paraId="020F19E1" w14:textId="1B323AFE" w:rsidR="00F0148A" w:rsidRPr="00581D8E" w:rsidRDefault="00F0148A" w:rsidP="00F0148A">
      <w:pPr>
        <w:rPr>
          <w:sz w:val="24"/>
          <w:szCs w:val="24"/>
        </w:rPr>
      </w:pPr>
      <w:r w:rsidRPr="00581D8E">
        <w:rPr>
          <w:sz w:val="24"/>
          <w:szCs w:val="24"/>
        </w:rPr>
        <w:t xml:space="preserve">Please complete the </w:t>
      </w:r>
      <w:r w:rsidR="00D446C2" w:rsidRPr="00581D8E">
        <w:rPr>
          <w:sz w:val="24"/>
          <w:szCs w:val="24"/>
        </w:rPr>
        <w:t xml:space="preserve">course </w:t>
      </w:r>
      <w:r w:rsidRPr="00581D8E">
        <w:rPr>
          <w:sz w:val="24"/>
          <w:szCs w:val="24"/>
        </w:rPr>
        <w:t>steps in order and fill in all required data.</w:t>
      </w:r>
    </w:p>
    <w:p w14:paraId="49B34930" w14:textId="71BBC279" w:rsidR="00F0148A" w:rsidRPr="00581D8E" w:rsidRDefault="00F0148A" w:rsidP="00F0148A">
      <w:pPr>
        <w:rPr>
          <w:sz w:val="24"/>
          <w:szCs w:val="24"/>
        </w:rPr>
      </w:pPr>
      <w:r w:rsidRPr="00581D8E">
        <w:rPr>
          <w:sz w:val="24"/>
          <w:szCs w:val="24"/>
        </w:rPr>
        <w:t>If you try to go back a page to add information, the course could submit before you are ready</w:t>
      </w:r>
      <w:r w:rsidR="00424986" w:rsidRPr="00581D8E">
        <w:rPr>
          <w:sz w:val="24"/>
          <w:szCs w:val="24"/>
        </w:rPr>
        <w:t xml:space="preserve"> or may show an error. You will need to restart you course over.</w:t>
      </w:r>
    </w:p>
    <w:p w14:paraId="464C6E62" w14:textId="77777777" w:rsidR="00F0148A" w:rsidRDefault="00F0148A"/>
    <w:p w14:paraId="1DDE6CBB" w14:textId="7590BF4B" w:rsidR="008A3C38" w:rsidRDefault="00BB7D94">
      <w:r w:rsidRPr="00BB7D94">
        <w:rPr>
          <w:noProof/>
        </w:rPr>
        <w:drawing>
          <wp:inline distT="0" distB="0" distL="0" distR="0" wp14:anchorId="2A82000A" wp14:editId="54E5BF6F">
            <wp:extent cx="4314824" cy="962025"/>
            <wp:effectExtent l="0" t="0" r="0" b="0"/>
            <wp:docPr id="1302400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003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4313" cy="96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F343" w14:textId="77777777" w:rsidR="00A07B05" w:rsidRDefault="00A07B05"/>
    <w:p w14:paraId="77912243" w14:textId="34AEBC65" w:rsidR="00352A4F" w:rsidRDefault="00F0148A" w:rsidP="00352A4F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352A4F">
        <w:rPr>
          <w:b/>
          <w:color w:val="4472C4" w:themeColor="accent1"/>
          <w:sz w:val="28"/>
          <w:szCs w:val="28"/>
          <w:u w:val="single"/>
        </w:rPr>
        <w:t>CE Provider Information</w:t>
      </w:r>
    </w:p>
    <w:p w14:paraId="2DD6599F" w14:textId="77777777" w:rsidR="00AF1700" w:rsidRPr="00581D8E" w:rsidRDefault="00AF1700" w:rsidP="00352A4F">
      <w:pPr>
        <w:jc w:val="center"/>
        <w:rPr>
          <w:sz w:val="24"/>
          <w:szCs w:val="24"/>
        </w:rPr>
      </w:pPr>
    </w:p>
    <w:p w14:paraId="7D076051" w14:textId="0BDDA204" w:rsidR="00F0148A" w:rsidRPr="00581D8E" w:rsidRDefault="00F0148A" w:rsidP="00352A4F">
      <w:pPr>
        <w:rPr>
          <w:b/>
          <w:bCs/>
          <w:sz w:val="24"/>
          <w:szCs w:val="24"/>
        </w:rPr>
      </w:pPr>
      <w:r w:rsidRPr="00581D8E">
        <w:rPr>
          <w:sz w:val="24"/>
          <w:szCs w:val="24"/>
        </w:rPr>
        <w:t>This information will be already filled in</w:t>
      </w:r>
      <w:r w:rsidR="00D34F05" w:rsidRPr="00581D8E">
        <w:rPr>
          <w:sz w:val="24"/>
          <w:szCs w:val="24"/>
        </w:rPr>
        <w:t xml:space="preserve"> with your Provider information. </w:t>
      </w:r>
      <w:r w:rsidR="00D34F05" w:rsidRPr="00581D8E">
        <w:rPr>
          <w:b/>
          <w:bCs/>
          <w:sz w:val="24"/>
          <w:szCs w:val="24"/>
        </w:rPr>
        <w:t xml:space="preserve">If you are not the </w:t>
      </w:r>
      <w:r w:rsidR="00C84E47" w:rsidRPr="00581D8E">
        <w:rPr>
          <w:b/>
          <w:bCs/>
          <w:sz w:val="24"/>
          <w:szCs w:val="24"/>
        </w:rPr>
        <w:t xml:space="preserve">Provider </w:t>
      </w:r>
      <w:r w:rsidR="00D34F05" w:rsidRPr="00581D8E">
        <w:rPr>
          <w:b/>
          <w:bCs/>
          <w:sz w:val="24"/>
          <w:szCs w:val="24"/>
        </w:rPr>
        <w:t>contact</w:t>
      </w:r>
      <w:r w:rsidR="00A352DB" w:rsidRPr="00581D8E">
        <w:rPr>
          <w:b/>
          <w:bCs/>
          <w:sz w:val="24"/>
          <w:szCs w:val="24"/>
        </w:rPr>
        <w:t xml:space="preserve"> on file for your </w:t>
      </w:r>
      <w:proofErr w:type="gramStart"/>
      <w:r w:rsidR="00A352DB" w:rsidRPr="00581D8E">
        <w:rPr>
          <w:b/>
          <w:bCs/>
          <w:sz w:val="24"/>
          <w:szCs w:val="24"/>
        </w:rPr>
        <w:t>Org</w:t>
      </w:r>
      <w:r w:rsidR="005F4F66" w:rsidRPr="00581D8E">
        <w:rPr>
          <w:b/>
          <w:bCs/>
          <w:sz w:val="24"/>
          <w:szCs w:val="24"/>
        </w:rPr>
        <w:t>an</w:t>
      </w:r>
      <w:r w:rsidR="00581D8E" w:rsidRPr="00581D8E">
        <w:rPr>
          <w:b/>
          <w:bCs/>
          <w:sz w:val="24"/>
          <w:szCs w:val="24"/>
        </w:rPr>
        <w:t>i</w:t>
      </w:r>
      <w:r w:rsidR="005F4F66" w:rsidRPr="00581D8E">
        <w:rPr>
          <w:b/>
          <w:bCs/>
          <w:sz w:val="24"/>
          <w:szCs w:val="24"/>
        </w:rPr>
        <w:t>zation</w:t>
      </w:r>
      <w:proofErr w:type="gramEnd"/>
      <w:r w:rsidR="00D34F05" w:rsidRPr="00581D8E">
        <w:rPr>
          <w:b/>
          <w:bCs/>
          <w:sz w:val="24"/>
          <w:szCs w:val="24"/>
        </w:rPr>
        <w:t>, please do not continue and contact the Academy.</w:t>
      </w:r>
    </w:p>
    <w:p w14:paraId="08CD81B8" w14:textId="77777777" w:rsidR="00A7291C" w:rsidRPr="00581D8E" w:rsidRDefault="00A7291C">
      <w:pPr>
        <w:rPr>
          <w:b/>
          <w:bCs/>
          <w:sz w:val="24"/>
          <w:szCs w:val="24"/>
        </w:rPr>
      </w:pPr>
    </w:p>
    <w:p w14:paraId="58F52176" w14:textId="19A5629B" w:rsidR="00C779D9" w:rsidRDefault="008A3C38" w:rsidP="007865F1">
      <w:r w:rsidRPr="008A3C38">
        <w:rPr>
          <w:noProof/>
        </w:rPr>
        <w:drawing>
          <wp:inline distT="0" distB="0" distL="0" distR="0" wp14:anchorId="5C301BDE" wp14:editId="074FFA9F">
            <wp:extent cx="6048375" cy="2600325"/>
            <wp:effectExtent l="0" t="0" r="9525" b="9525"/>
            <wp:docPr id="208322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232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ACE1" w14:textId="77777777" w:rsidR="00C779D9" w:rsidRDefault="00C779D9" w:rsidP="00C779D9">
      <w:pPr>
        <w:spacing w:after="0"/>
      </w:pPr>
    </w:p>
    <w:p w14:paraId="4811281A" w14:textId="77777777" w:rsidR="000F3F25" w:rsidRDefault="000F3F25" w:rsidP="00C779D9">
      <w:pPr>
        <w:spacing w:after="0"/>
      </w:pPr>
    </w:p>
    <w:p w14:paraId="7DC821E5" w14:textId="301B52E9" w:rsidR="00C779D9" w:rsidRDefault="00F0148A" w:rsidP="00C64DD0">
      <w:pPr>
        <w:pStyle w:val="ListParagraph"/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  <w:r w:rsidRPr="00491CCC">
        <w:rPr>
          <w:b/>
          <w:color w:val="4472C4" w:themeColor="accent1"/>
          <w:sz w:val="28"/>
          <w:szCs w:val="28"/>
          <w:u w:val="single"/>
        </w:rPr>
        <w:lastRenderedPageBreak/>
        <w:t>Course Information</w:t>
      </w:r>
    </w:p>
    <w:p w14:paraId="09967F9F" w14:textId="77777777" w:rsidR="00AF1700" w:rsidRPr="00491CCC" w:rsidRDefault="00AF1700" w:rsidP="00C64DD0">
      <w:pPr>
        <w:pStyle w:val="ListParagraph"/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</w:p>
    <w:p w14:paraId="4FE974D0" w14:textId="0E206378" w:rsidR="00C779D9" w:rsidRDefault="00C779D9" w:rsidP="00C779D9">
      <w:pPr>
        <w:spacing w:after="0"/>
      </w:pPr>
    </w:p>
    <w:p w14:paraId="066D9B40" w14:textId="41A4AFF1" w:rsidR="00F0148A" w:rsidRPr="00E61531" w:rsidRDefault="00F0148A" w:rsidP="00124F19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Program Title</w:t>
      </w:r>
      <w:r w:rsidR="005B6247" w:rsidRPr="00E61531">
        <w:rPr>
          <w:sz w:val="24"/>
          <w:szCs w:val="24"/>
        </w:rPr>
        <w:t xml:space="preserve">: The course title should appear </w:t>
      </w:r>
      <w:r w:rsidR="00C54A2D" w:rsidRPr="00E61531">
        <w:rPr>
          <w:sz w:val="24"/>
          <w:szCs w:val="24"/>
        </w:rPr>
        <w:t xml:space="preserve">the same everywhere it is used, including </w:t>
      </w:r>
      <w:r w:rsidR="007A26AC" w:rsidRPr="00E61531">
        <w:rPr>
          <w:sz w:val="24"/>
          <w:szCs w:val="24"/>
        </w:rPr>
        <w:t xml:space="preserve">on </w:t>
      </w:r>
      <w:r w:rsidR="00C54A2D" w:rsidRPr="00E61531">
        <w:rPr>
          <w:sz w:val="24"/>
          <w:szCs w:val="24"/>
        </w:rPr>
        <w:t xml:space="preserve">your </w:t>
      </w:r>
      <w:r w:rsidR="005B6247" w:rsidRPr="00E61531">
        <w:rPr>
          <w:sz w:val="24"/>
          <w:szCs w:val="24"/>
        </w:rPr>
        <w:t>reporting form.</w:t>
      </w:r>
    </w:p>
    <w:p w14:paraId="01D12D34" w14:textId="4D5647DB" w:rsidR="00C779D9" w:rsidRPr="00E61531" w:rsidRDefault="00C779D9" w:rsidP="00124F19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Instructional Level</w:t>
      </w:r>
      <w:r w:rsidR="00915622" w:rsidRPr="00E61531">
        <w:rPr>
          <w:b/>
          <w:bCs/>
          <w:sz w:val="24"/>
          <w:szCs w:val="24"/>
        </w:rPr>
        <w:t>:</w:t>
      </w:r>
      <w:r w:rsidR="00915622" w:rsidRPr="00E61531">
        <w:rPr>
          <w:sz w:val="24"/>
          <w:szCs w:val="24"/>
        </w:rPr>
        <w:t xml:space="preserve"> </w:t>
      </w:r>
      <w:r w:rsidR="009C367F" w:rsidRPr="00E61531">
        <w:rPr>
          <w:sz w:val="24"/>
          <w:szCs w:val="24"/>
        </w:rPr>
        <w:t>Choices are Introductory, Intermediate or Advanced</w:t>
      </w:r>
    </w:p>
    <w:p w14:paraId="6BF51477" w14:textId="1049E47B" w:rsidR="00C779D9" w:rsidRPr="00E61531" w:rsidRDefault="00C779D9" w:rsidP="00124F19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Format of course</w:t>
      </w:r>
      <w:r w:rsidR="00915622" w:rsidRPr="00E61531">
        <w:rPr>
          <w:b/>
          <w:bCs/>
          <w:sz w:val="24"/>
          <w:szCs w:val="24"/>
        </w:rPr>
        <w:t xml:space="preserve">: </w:t>
      </w:r>
      <w:r w:rsidR="00915622" w:rsidRPr="00E61531">
        <w:rPr>
          <w:sz w:val="24"/>
          <w:szCs w:val="24"/>
        </w:rPr>
        <w:t xml:space="preserve"> Options are</w:t>
      </w:r>
      <w:r w:rsidRPr="00E61531">
        <w:rPr>
          <w:sz w:val="24"/>
          <w:szCs w:val="24"/>
        </w:rPr>
        <w:t xml:space="preserve"> In-person, Online/Live</w:t>
      </w:r>
      <w:r w:rsidR="00453ADC" w:rsidRPr="00E61531">
        <w:rPr>
          <w:sz w:val="24"/>
          <w:szCs w:val="24"/>
        </w:rPr>
        <w:t xml:space="preserve"> (streaming)</w:t>
      </w:r>
      <w:r w:rsidRPr="00E61531">
        <w:rPr>
          <w:sz w:val="24"/>
          <w:szCs w:val="24"/>
        </w:rPr>
        <w:t>, On-demand</w:t>
      </w:r>
      <w:r w:rsidR="00453ADC" w:rsidRPr="00E61531">
        <w:rPr>
          <w:sz w:val="24"/>
          <w:szCs w:val="24"/>
        </w:rPr>
        <w:t xml:space="preserve"> (recorded)</w:t>
      </w:r>
      <w:r w:rsidRPr="00E61531">
        <w:rPr>
          <w:sz w:val="24"/>
          <w:szCs w:val="24"/>
        </w:rPr>
        <w:t xml:space="preserve"> or Text Course</w:t>
      </w:r>
    </w:p>
    <w:p w14:paraId="26311F51" w14:textId="6591E770" w:rsidR="00C779D9" w:rsidRPr="00E61531" w:rsidRDefault="00C779D9" w:rsidP="00124F19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Program Focus</w:t>
      </w:r>
      <w:r w:rsidR="00915622" w:rsidRPr="00E61531">
        <w:rPr>
          <w:b/>
          <w:bCs/>
          <w:sz w:val="24"/>
          <w:szCs w:val="24"/>
        </w:rPr>
        <w:t>:</w:t>
      </w:r>
      <w:r w:rsidR="00915622" w:rsidRPr="00E61531">
        <w:rPr>
          <w:sz w:val="24"/>
          <w:szCs w:val="24"/>
        </w:rPr>
        <w:t xml:space="preserve"> Options are </w:t>
      </w:r>
      <w:r w:rsidRPr="00E61531">
        <w:rPr>
          <w:sz w:val="24"/>
          <w:szCs w:val="24"/>
        </w:rPr>
        <w:t>Knowledge or Skills</w:t>
      </w:r>
    </w:p>
    <w:p w14:paraId="2EF79948" w14:textId="77777777" w:rsidR="00124F19" w:rsidRPr="00E61531" w:rsidRDefault="00124F19" w:rsidP="00124F19">
      <w:pPr>
        <w:spacing w:after="0"/>
        <w:rPr>
          <w:sz w:val="24"/>
          <w:szCs w:val="24"/>
        </w:rPr>
      </w:pPr>
    </w:p>
    <w:p w14:paraId="0008B7D8" w14:textId="688492BA" w:rsidR="009C367F" w:rsidRDefault="00A07B05" w:rsidP="00124F19">
      <w:r w:rsidRPr="00174E47">
        <w:rPr>
          <w:noProof/>
        </w:rPr>
        <w:drawing>
          <wp:inline distT="0" distB="0" distL="0" distR="0" wp14:anchorId="778F643B" wp14:editId="5D8D399B">
            <wp:extent cx="5495925" cy="6210300"/>
            <wp:effectExtent l="0" t="0" r="9525" b="0"/>
            <wp:docPr id="1751134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6532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3898" cy="624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7C2E" w14:textId="77777777" w:rsidR="005167C8" w:rsidRDefault="005167C8">
      <w:pPr>
        <w:rPr>
          <w:noProof/>
        </w:rPr>
      </w:pPr>
    </w:p>
    <w:p w14:paraId="3EFC5D0B" w14:textId="77777777" w:rsidR="00221788" w:rsidRPr="00E61531" w:rsidRDefault="00221788">
      <w:pPr>
        <w:rPr>
          <w:noProof/>
          <w:sz w:val="24"/>
          <w:szCs w:val="24"/>
        </w:rPr>
      </w:pPr>
    </w:p>
    <w:p w14:paraId="10860B1B" w14:textId="77777777" w:rsidR="005167C8" w:rsidRPr="00E61531" w:rsidRDefault="005167C8" w:rsidP="00124F1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 xml:space="preserve">Type of Training: </w:t>
      </w:r>
      <w:r w:rsidRPr="00E61531">
        <w:rPr>
          <w:sz w:val="24"/>
          <w:szCs w:val="24"/>
        </w:rPr>
        <w:t xml:space="preserve"> Options are Clinical, Other or Practice Management</w:t>
      </w:r>
    </w:p>
    <w:p w14:paraId="0164C57B" w14:textId="77777777" w:rsidR="005167C8" w:rsidRPr="00E61531" w:rsidRDefault="005167C8" w:rsidP="00124F1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 xml:space="preserve">Needs Analysis: </w:t>
      </w:r>
      <w:r w:rsidRPr="00E61531">
        <w:rPr>
          <w:sz w:val="24"/>
          <w:szCs w:val="24"/>
        </w:rPr>
        <w:t>Please see text under the box for the requirement.</w:t>
      </w:r>
    </w:p>
    <w:p w14:paraId="39FBEB7E" w14:textId="30C21815" w:rsidR="005167C8" w:rsidRPr="00E61531" w:rsidRDefault="005167C8" w:rsidP="00124F19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 xml:space="preserve">Purpose of Program: </w:t>
      </w:r>
      <w:r w:rsidRPr="00E61531">
        <w:rPr>
          <w:sz w:val="24"/>
          <w:szCs w:val="24"/>
        </w:rPr>
        <w:t>Please be specific.</w:t>
      </w:r>
    </w:p>
    <w:p w14:paraId="7A427AB0" w14:textId="77777777" w:rsidR="00172778" w:rsidRPr="00E61531" w:rsidRDefault="00172778" w:rsidP="00172778">
      <w:pPr>
        <w:pStyle w:val="ListParagraph"/>
        <w:spacing w:after="0"/>
        <w:rPr>
          <w:sz w:val="24"/>
          <w:szCs w:val="24"/>
        </w:rPr>
      </w:pPr>
    </w:p>
    <w:p w14:paraId="4B0B044B" w14:textId="3C2ECCD6" w:rsidR="00AF1700" w:rsidRDefault="00200FF0">
      <w:r w:rsidRPr="00200FF0">
        <w:rPr>
          <w:noProof/>
        </w:rPr>
        <w:drawing>
          <wp:inline distT="0" distB="0" distL="0" distR="0" wp14:anchorId="208F389D" wp14:editId="78C317E4">
            <wp:extent cx="5943600" cy="7353300"/>
            <wp:effectExtent l="0" t="0" r="0" b="0"/>
            <wp:docPr id="168810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075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EE92" w14:textId="77777777" w:rsidR="00AF1700" w:rsidRDefault="00AF1700"/>
    <w:p w14:paraId="12C30914" w14:textId="7E1DD4B5" w:rsidR="00174E47" w:rsidRPr="00E61531" w:rsidRDefault="00F0148A" w:rsidP="00E85381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 w:rsidRPr="00E61531">
        <w:rPr>
          <w:b/>
          <w:sz w:val="24"/>
          <w:szCs w:val="24"/>
        </w:rPr>
        <w:t>Verify</w:t>
      </w:r>
      <w:r w:rsidR="00715321" w:rsidRPr="00E61531">
        <w:rPr>
          <w:b/>
          <w:sz w:val="24"/>
          <w:szCs w:val="24"/>
        </w:rPr>
        <w:t>ing</w:t>
      </w:r>
      <w:r w:rsidRPr="00E61531">
        <w:rPr>
          <w:b/>
          <w:sz w:val="24"/>
          <w:szCs w:val="24"/>
        </w:rPr>
        <w:t xml:space="preserve"> Attendance</w:t>
      </w:r>
      <w:r w:rsidR="002E6FD2" w:rsidRPr="00E61531">
        <w:rPr>
          <w:b/>
          <w:sz w:val="24"/>
          <w:szCs w:val="24"/>
        </w:rPr>
        <w:t xml:space="preserve">: </w:t>
      </w:r>
      <w:r w:rsidR="002E6FD2" w:rsidRPr="00E61531">
        <w:rPr>
          <w:bCs/>
          <w:sz w:val="24"/>
          <w:szCs w:val="24"/>
        </w:rPr>
        <w:t xml:space="preserve">Providers must be able to </w:t>
      </w:r>
      <w:r w:rsidR="00E85381" w:rsidRPr="00E61531">
        <w:rPr>
          <w:bCs/>
          <w:sz w:val="24"/>
          <w:szCs w:val="24"/>
        </w:rPr>
        <w:t>track attendee participation at all times.</w:t>
      </w:r>
      <w:r w:rsidR="002E6FD2" w:rsidRPr="00E61531">
        <w:rPr>
          <w:bCs/>
          <w:sz w:val="24"/>
          <w:szCs w:val="24"/>
        </w:rPr>
        <w:t xml:space="preserve"> </w:t>
      </w:r>
    </w:p>
    <w:p w14:paraId="2B936562" w14:textId="5BA66970" w:rsidR="00EB6475" w:rsidRPr="00E61531" w:rsidRDefault="00F0148A" w:rsidP="00E46F15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 w:rsidRPr="00E61531">
        <w:rPr>
          <w:b/>
          <w:sz w:val="24"/>
          <w:szCs w:val="24"/>
        </w:rPr>
        <w:t>Supporting Materials</w:t>
      </w:r>
      <w:r w:rsidR="00E85381" w:rsidRPr="00E61531">
        <w:rPr>
          <w:b/>
          <w:sz w:val="24"/>
          <w:szCs w:val="24"/>
        </w:rPr>
        <w:t xml:space="preserve">: </w:t>
      </w:r>
      <w:r w:rsidR="00D161F7" w:rsidRPr="00E61531">
        <w:rPr>
          <w:b/>
          <w:sz w:val="24"/>
          <w:szCs w:val="24"/>
        </w:rPr>
        <w:t xml:space="preserve"> </w:t>
      </w:r>
      <w:r w:rsidR="00D161F7" w:rsidRPr="00E61531">
        <w:rPr>
          <w:bCs/>
          <w:sz w:val="24"/>
          <w:szCs w:val="24"/>
        </w:rPr>
        <w:t>Possible</w:t>
      </w:r>
      <w:r w:rsidR="004D0DB1" w:rsidRPr="00E61531">
        <w:rPr>
          <w:bCs/>
          <w:sz w:val="24"/>
          <w:szCs w:val="24"/>
        </w:rPr>
        <w:t xml:space="preserve"> </w:t>
      </w:r>
      <w:r w:rsidR="00B41789" w:rsidRPr="00E61531">
        <w:rPr>
          <w:bCs/>
          <w:sz w:val="24"/>
          <w:szCs w:val="24"/>
        </w:rPr>
        <w:t>choices</w:t>
      </w:r>
      <w:r w:rsidR="004D0DB1" w:rsidRPr="00E61531">
        <w:rPr>
          <w:bCs/>
          <w:sz w:val="24"/>
          <w:szCs w:val="24"/>
        </w:rPr>
        <w:t xml:space="preserve"> below the text box.</w:t>
      </w:r>
    </w:p>
    <w:p w14:paraId="68CC2BC1" w14:textId="77777777" w:rsidR="00EB6475" w:rsidRPr="00B41789" w:rsidRDefault="00EB6475" w:rsidP="00D161F7">
      <w:pPr>
        <w:pStyle w:val="ListParagraph"/>
        <w:rPr>
          <w:bCs/>
        </w:rPr>
      </w:pPr>
    </w:p>
    <w:p w14:paraId="7ED1CFCF" w14:textId="77777777" w:rsidR="00D161F7" w:rsidRPr="00EB6475" w:rsidRDefault="00D161F7" w:rsidP="00D161F7">
      <w:pPr>
        <w:pStyle w:val="ListParagraph"/>
      </w:pPr>
    </w:p>
    <w:p w14:paraId="371542E8" w14:textId="1301151B" w:rsidR="00174E47" w:rsidRDefault="00174E47" w:rsidP="00E61531">
      <w:pPr>
        <w:pStyle w:val="ListParagraph"/>
      </w:pPr>
      <w:r w:rsidRPr="00174E47">
        <w:rPr>
          <w:noProof/>
        </w:rPr>
        <w:drawing>
          <wp:inline distT="0" distB="0" distL="0" distR="0" wp14:anchorId="41CDC86B" wp14:editId="1D773B14">
            <wp:extent cx="5858496" cy="7086600"/>
            <wp:effectExtent l="0" t="0" r="9525" b="0"/>
            <wp:docPr id="1988832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3288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6772" cy="709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EEC04" w14:textId="656DA51A" w:rsidR="00F0148A" w:rsidRDefault="00F0148A"/>
    <w:p w14:paraId="11D221B3" w14:textId="77777777" w:rsidR="00F0148A" w:rsidRDefault="00F0148A"/>
    <w:p w14:paraId="3CC5470D" w14:textId="77777777" w:rsidR="0095175D" w:rsidRDefault="0095175D"/>
    <w:p w14:paraId="28C3CDD6" w14:textId="06F63364" w:rsidR="003E16C6" w:rsidRPr="00E61531" w:rsidRDefault="00F0148A" w:rsidP="003E16C6">
      <w:pPr>
        <w:pStyle w:val="ListParagraph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 w:rsidRPr="00E61531">
        <w:rPr>
          <w:b/>
          <w:color w:val="000000" w:themeColor="text1"/>
          <w:sz w:val="24"/>
          <w:szCs w:val="24"/>
        </w:rPr>
        <w:t>Education Facility</w:t>
      </w:r>
      <w:r w:rsidR="0095175D" w:rsidRPr="00E61531">
        <w:rPr>
          <w:b/>
          <w:color w:val="000000" w:themeColor="text1"/>
          <w:sz w:val="24"/>
          <w:szCs w:val="24"/>
        </w:rPr>
        <w:t xml:space="preserve"> – </w:t>
      </w:r>
      <w:r w:rsidR="0095175D" w:rsidRPr="00E61531">
        <w:rPr>
          <w:bCs/>
          <w:color w:val="000000" w:themeColor="text1"/>
          <w:sz w:val="24"/>
          <w:szCs w:val="24"/>
        </w:rPr>
        <w:t xml:space="preserve">Please </w:t>
      </w:r>
      <w:r w:rsidR="00F906DC" w:rsidRPr="00E61531">
        <w:rPr>
          <w:bCs/>
          <w:color w:val="000000" w:themeColor="text1"/>
          <w:sz w:val="24"/>
          <w:szCs w:val="24"/>
        </w:rPr>
        <w:t xml:space="preserve">provide </w:t>
      </w:r>
      <w:r w:rsidR="0095175D" w:rsidRPr="00E61531">
        <w:rPr>
          <w:bCs/>
          <w:color w:val="000000" w:themeColor="text1"/>
          <w:sz w:val="24"/>
          <w:szCs w:val="24"/>
        </w:rPr>
        <w:t>detail</w:t>
      </w:r>
      <w:r w:rsidR="00F906DC" w:rsidRPr="00E61531">
        <w:rPr>
          <w:bCs/>
          <w:color w:val="000000" w:themeColor="text1"/>
          <w:sz w:val="24"/>
          <w:szCs w:val="24"/>
        </w:rPr>
        <w:t>ed information regarding</w:t>
      </w:r>
      <w:r w:rsidR="00AF3483" w:rsidRPr="00E61531">
        <w:rPr>
          <w:bCs/>
          <w:color w:val="000000" w:themeColor="text1"/>
          <w:sz w:val="24"/>
          <w:szCs w:val="24"/>
        </w:rPr>
        <w:t xml:space="preserve"> each</w:t>
      </w:r>
      <w:r w:rsidR="0095175D" w:rsidRPr="00E61531">
        <w:rPr>
          <w:bCs/>
          <w:color w:val="000000" w:themeColor="text1"/>
          <w:sz w:val="24"/>
          <w:szCs w:val="24"/>
        </w:rPr>
        <w:t xml:space="preserve"> format offered,</w:t>
      </w:r>
      <w:r w:rsidR="00833129" w:rsidRPr="00E61531">
        <w:rPr>
          <w:bCs/>
          <w:color w:val="000000" w:themeColor="text1"/>
          <w:sz w:val="24"/>
          <w:szCs w:val="24"/>
        </w:rPr>
        <w:t xml:space="preserve"> </w:t>
      </w:r>
      <w:r w:rsidR="000E0B38" w:rsidRPr="00E61531">
        <w:rPr>
          <w:bCs/>
          <w:color w:val="000000" w:themeColor="text1"/>
          <w:sz w:val="24"/>
          <w:szCs w:val="24"/>
        </w:rPr>
        <w:t xml:space="preserve">with </w:t>
      </w:r>
      <w:r w:rsidR="00833129" w:rsidRPr="00E61531">
        <w:rPr>
          <w:bCs/>
          <w:color w:val="000000" w:themeColor="text1"/>
          <w:sz w:val="24"/>
          <w:szCs w:val="24"/>
        </w:rPr>
        <w:t>the locatio</w:t>
      </w:r>
      <w:r w:rsidR="000E0B38" w:rsidRPr="00E61531">
        <w:rPr>
          <w:bCs/>
          <w:color w:val="000000" w:themeColor="text1"/>
          <w:sz w:val="24"/>
          <w:szCs w:val="24"/>
        </w:rPr>
        <w:t xml:space="preserve">n and </w:t>
      </w:r>
      <w:r w:rsidR="0095175D" w:rsidRPr="00E61531">
        <w:rPr>
          <w:bCs/>
          <w:color w:val="000000" w:themeColor="text1"/>
          <w:sz w:val="24"/>
          <w:szCs w:val="24"/>
        </w:rPr>
        <w:t>dates for each format</w:t>
      </w:r>
      <w:r w:rsidR="00833129" w:rsidRPr="00E61531">
        <w:rPr>
          <w:bCs/>
          <w:color w:val="000000" w:themeColor="text1"/>
          <w:sz w:val="24"/>
          <w:szCs w:val="24"/>
        </w:rPr>
        <w:t xml:space="preserve"> (</w:t>
      </w:r>
      <w:r w:rsidR="00672112" w:rsidRPr="00E61531">
        <w:rPr>
          <w:bCs/>
          <w:color w:val="000000" w:themeColor="text1"/>
          <w:sz w:val="24"/>
          <w:szCs w:val="24"/>
        </w:rPr>
        <w:t>i.e., an</w:t>
      </w:r>
      <w:r w:rsidR="00833129" w:rsidRPr="00E61531">
        <w:rPr>
          <w:bCs/>
          <w:color w:val="000000" w:themeColor="text1"/>
          <w:sz w:val="24"/>
          <w:szCs w:val="24"/>
        </w:rPr>
        <w:t xml:space="preserve"> individual date</w:t>
      </w:r>
      <w:r w:rsidR="00672112" w:rsidRPr="00E61531">
        <w:rPr>
          <w:bCs/>
          <w:color w:val="000000" w:themeColor="text1"/>
          <w:sz w:val="24"/>
          <w:szCs w:val="24"/>
        </w:rPr>
        <w:t xml:space="preserve"> for in-person or </w:t>
      </w:r>
      <w:r w:rsidR="00833129" w:rsidRPr="00E61531">
        <w:rPr>
          <w:bCs/>
          <w:color w:val="000000" w:themeColor="text1"/>
          <w:sz w:val="24"/>
          <w:szCs w:val="24"/>
        </w:rPr>
        <w:t xml:space="preserve">online or </w:t>
      </w:r>
      <w:r w:rsidR="00672112" w:rsidRPr="00E61531">
        <w:rPr>
          <w:bCs/>
          <w:color w:val="000000" w:themeColor="text1"/>
          <w:sz w:val="24"/>
          <w:szCs w:val="24"/>
        </w:rPr>
        <w:t>online</w:t>
      </w:r>
      <w:r w:rsidR="008A3B4A" w:rsidRPr="00E61531">
        <w:rPr>
          <w:bCs/>
          <w:color w:val="000000" w:themeColor="text1"/>
          <w:sz w:val="24"/>
          <w:szCs w:val="24"/>
        </w:rPr>
        <w:t>/</w:t>
      </w:r>
      <w:r w:rsidR="00833129" w:rsidRPr="00E61531">
        <w:rPr>
          <w:bCs/>
          <w:color w:val="000000" w:themeColor="text1"/>
          <w:sz w:val="24"/>
          <w:szCs w:val="24"/>
        </w:rPr>
        <w:t xml:space="preserve">on-demand for a period of time </w:t>
      </w:r>
      <w:r w:rsidR="008A3B4A" w:rsidRPr="00E61531">
        <w:rPr>
          <w:bCs/>
          <w:color w:val="000000" w:themeColor="text1"/>
          <w:sz w:val="24"/>
          <w:szCs w:val="24"/>
        </w:rPr>
        <w:t xml:space="preserve">(no greater than 3 months) </w:t>
      </w:r>
      <w:r w:rsidR="00833129" w:rsidRPr="00E61531">
        <w:rPr>
          <w:bCs/>
          <w:color w:val="000000" w:themeColor="text1"/>
          <w:sz w:val="24"/>
          <w:szCs w:val="24"/>
        </w:rPr>
        <w:t>and whether it will be monthly or quarterly reporting).  Quarterly reporting</w:t>
      </w:r>
      <w:r w:rsidR="00D20B13" w:rsidRPr="00E61531">
        <w:rPr>
          <w:bCs/>
          <w:color w:val="000000" w:themeColor="text1"/>
          <w:sz w:val="24"/>
          <w:szCs w:val="24"/>
        </w:rPr>
        <w:t xml:space="preserve"> </w:t>
      </w:r>
      <w:r w:rsidR="00833129" w:rsidRPr="00E61531">
        <w:rPr>
          <w:bCs/>
          <w:color w:val="000000" w:themeColor="text1"/>
          <w:sz w:val="24"/>
          <w:szCs w:val="24"/>
        </w:rPr>
        <w:t>require</w:t>
      </w:r>
      <w:r w:rsidR="00AA7C8A" w:rsidRPr="00E61531">
        <w:rPr>
          <w:bCs/>
          <w:color w:val="000000" w:themeColor="text1"/>
          <w:sz w:val="24"/>
          <w:szCs w:val="24"/>
        </w:rPr>
        <w:t>s</w:t>
      </w:r>
      <w:r w:rsidR="00833129" w:rsidRPr="00E61531">
        <w:rPr>
          <w:bCs/>
          <w:color w:val="000000" w:themeColor="text1"/>
          <w:sz w:val="24"/>
          <w:szCs w:val="24"/>
        </w:rPr>
        <w:t xml:space="preserve"> individual completion dates for each attendee.</w:t>
      </w:r>
    </w:p>
    <w:p w14:paraId="30638CE9" w14:textId="66134864" w:rsidR="00715321" w:rsidRPr="00E61531" w:rsidRDefault="00715321" w:rsidP="003E16C6">
      <w:pPr>
        <w:pStyle w:val="ListParagraph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 w:rsidRPr="00E61531">
        <w:rPr>
          <w:b/>
          <w:color w:val="000000" w:themeColor="text1"/>
          <w:sz w:val="24"/>
          <w:szCs w:val="24"/>
        </w:rPr>
        <w:t>CEUs amount offered</w:t>
      </w:r>
      <w:r w:rsidR="0002217D" w:rsidRPr="00E61531">
        <w:rPr>
          <w:b/>
          <w:color w:val="000000" w:themeColor="text1"/>
          <w:sz w:val="24"/>
          <w:szCs w:val="24"/>
        </w:rPr>
        <w:t xml:space="preserve">. </w:t>
      </w:r>
      <w:r w:rsidR="0002217D" w:rsidRPr="00E61531">
        <w:rPr>
          <w:bCs/>
          <w:color w:val="000000" w:themeColor="text1"/>
          <w:sz w:val="24"/>
          <w:szCs w:val="24"/>
        </w:rPr>
        <w:t xml:space="preserve">Common increments of CEUs:  30 minutes = 0.05 CEUs, 1 hour = 0.1 CEUs, 2.5 </w:t>
      </w:r>
      <w:r w:rsidR="0002217D" w:rsidRPr="00E61531">
        <w:rPr>
          <w:bCs/>
          <w:sz w:val="24"/>
          <w:szCs w:val="24"/>
        </w:rPr>
        <w:t xml:space="preserve">hours = 0.25 CEUs, </w:t>
      </w:r>
      <w:r w:rsidR="00995FAE" w:rsidRPr="00E61531">
        <w:rPr>
          <w:bCs/>
          <w:sz w:val="24"/>
          <w:szCs w:val="24"/>
        </w:rPr>
        <w:t xml:space="preserve">5 hours = 0.5 CEUs, </w:t>
      </w:r>
      <w:r w:rsidR="0002217D" w:rsidRPr="00E61531">
        <w:rPr>
          <w:bCs/>
          <w:sz w:val="24"/>
          <w:szCs w:val="24"/>
        </w:rPr>
        <w:t xml:space="preserve">10 hours = 1.0 CEUs.  </w:t>
      </w:r>
      <w:r w:rsidR="003C406B" w:rsidRPr="00E61531">
        <w:rPr>
          <w:bCs/>
          <w:sz w:val="24"/>
          <w:szCs w:val="24"/>
        </w:rPr>
        <w:t xml:space="preserve">The Academy does not approve </w:t>
      </w:r>
      <w:r w:rsidR="00B64F80" w:rsidRPr="00E61531">
        <w:rPr>
          <w:bCs/>
          <w:sz w:val="24"/>
          <w:szCs w:val="24"/>
        </w:rPr>
        <w:t xml:space="preserve">CEUs in </w:t>
      </w:r>
      <w:r w:rsidR="003C406B" w:rsidRPr="00E61531">
        <w:rPr>
          <w:bCs/>
          <w:sz w:val="24"/>
          <w:szCs w:val="24"/>
        </w:rPr>
        <w:t>increments of 15 minutes.</w:t>
      </w:r>
    </w:p>
    <w:p w14:paraId="7BEE6D2E" w14:textId="47058BBB" w:rsidR="00F044BC" w:rsidRPr="00E61531" w:rsidRDefault="00F044BC" w:rsidP="00F044BC">
      <w:pPr>
        <w:pStyle w:val="ListParagraph"/>
        <w:spacing w:after="0"/>
        <w:rPr>
          <w:sz w:val="24"/>
          <w:szCs w:val="24"/>
        </w:rPr>
      </w:pPr>
      <w:r w:rsidRPr="00E61531">
        <w:rPr>
          <w:sz w:val="24"/>
          <w:szCs w:val="24"/>
        </w:rPr>
        <w:t xml:space="preserve">For further assistance, please see page 4 of the Academy’s </w:t>
      </w:r>
      <w:hyperlink r:id="rId20" w:history="1">
        <w:r w:rsidRPr="00E61531">
          <w:rPr>
            <w:rStyle w:val="Hyperlink"/>
            <w:sz w:val="24"/>
            <w:szCs w:val="24"/>
          </w:rPr>
          <w:t>guidelines and requirements</w:t>
        </w:r>
      </w:hyperlink>
      <w:r w:rsidRPr="00E61531">
        <w:rPr>
          <w:sz w:val="24"/>
          <w:szCs w:val="24"/>
        </w:rPr>
        <w:t>.</w:t>
      </w:r>
    </w:p>
    <w:p w14:paraId="173F85A0" w14:textId="77777777" w:rsidR="00715321" w:rsidRPr="00E61531" w:rsidRDefault="00715321">
      <w:pPr>
        <w:rPr>
          <w:sz w:val="24"/>
          <w:szCs w:val="24"/>
        </w:rPr>
      </w:pPr>
    </w:p>
    <w:p w14:paraId="5C98DABE" w14:textId="1656B3E1" w:rsidR="00174E47" w:rsidRDefault="00174E47">
      <w:r w:rsidRPr="00174E47">
        <w:rPr>
          <w:noProof/>
        </w:rPr>
        <w:drawing>
          <wp:inline distT="0" distB="0" distL="0" distR="0" wp14:anchorId="3CDD19DE" wp14:editId="585B9EC2">
            <wp:extent cx="5943600" cy="3515360"/>
            <wp:effectExtent l="0" t="0" r="0" b="8890"/>
            <wp:docPr id="1621496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9649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EBC7" w14:textId="73F361EE" w:rsidR="0088543A" w:rsidRDefault="000934B1" w:rsidP="00CC1F41">
      <w:r w:rsidRPr="000934B1">
        <w:rPr>
          <w:noProof/>
        </w:rPr>
        <w:lastRenderedPageBreak/>
        <w:drawing>
          <wp:inline distT="0" distB="0" distL="0" distR="0" wp14:anchorId="51E724E8" wp14:editId="5DACAE06">
            <wp:extent cx="5267325" cy="2609850"/>
            <wp:effectExtent l="0" t="0" r="9525" b="0"/>
            <wp:docPr id="594517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1722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8062" cy="2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6397" w14:textId="77777777" w:rsidR="002B049D" w:rsidRDefault="002B049D" w:rsidP="00CC1F41"/>
    <w:p w14:paraId="686291BA" w14:textId="328283EC" w:rsidR="002B049D" w:rsidRPr="00E61531" w:rsidRDefault="002B049D" w:rsidP="001E7573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E61531">
        <w:rPr>
          <w:b/>
          <w:sz w:val="24"/>
          <w:szCs w:val="24"/>
        </w:rPr>
        <w:t>Tier 1 CEUs</w:t>
      </w:r>
      <w:r w:rsidR="001E7573" w:rsidRPr="00E61531">
        <w:rPr>
          <w:b/>
          <w:sz w:val="24"/>
          <w:szCs w:val="24"/>
        </w:rPr>
        <w:t xml:space="preserve">: </w:t>
      </w:r>
      <w:r w:rsidR="001E7573" w:rsidRPr="00E61531">
        <w:rPr>
          <w:bCs/>
          <w:sz w:val="24"/>
          <w:szCs w:val="24"/>
        </w:rPr>
        <w:t>Provider’s choice</w:t>
      </w:r>
      <w:r w:rsidR="00E52B29" w:rsidRPr="00E61531">
        <w:rPr>
          <w:bCs/>
          <w:sz w:val="24"/>
          <w:szCs w:val="24"/>
        </w:rPr>
        <w:t xml:space="preserve"> re</w:t>
      </w:r>
      <w:r w:rsidR="005058B7" w:rsidRPr="00E61531">
        <w:rPr>
          <w:bCs/>
          <w:sz w:val="24"/>
          <w:szCs w:val="24"/>
        </w:rPr>
        <w:t xml:space="preserve">garding how the course will be offered. </w:t>
      </w:r>
      <w:r w:rsidR="008321DC" w:rsidRPr="00E61531">
        <w:rPr>
          <w:bCs/>
          <w:sz w:val="24"/>
          <w:szCs w:val="24"/>
        </w:rPr>
        <w:t>*</w:t>
      </w:r>
      <w:r w:rsidR="005058B7" w:rsidRPr="00E61531">
        <w:rPr>
          <w:bCs/>
          <w:sz w:val="24"/>
          <w:szCs w:val="24"/>
        </w:rPr>
        <w:t xml:space="preserve">There is a </w:t>
      </w:r>
      <w:hyperlink r:id="rId23" w:history="1">
        <w:r w:rsidR="005058B7" w:rsidRPr="00E61531">
          <w:rPr>
            <w:rStyle w:val="Hyperlink"/>
            <w:bCs/>
            <w:sz w:val="24"/>
            <w:szCs w:val="24"/>
          </w:rPr>
          <w:t>Tier 1 fee</w:t>
        </w:r>
      </w:hyperlink>
      <w:r w:rsidR="005058B7" w:rsidRPr="00E61531">
        <w:rPr>
          <w:bCs/>
          <w:sz w:val="24"/>
          <w:szCs w:val="24"/>
        </w:rPr>
        <w:t xml:space="preserve"> to offer CEUs</w:t>
      </w:r>
      <w:r w:rsidR="008321DC" w:rsidRPr="00E61531">
        <w:rPr>
          <w:bCs/>
          <w:sz w:val="24"/>
          <w:szCs w:val="24"/>
        </w:rPr>
        <w:t xml:space="preserve"> and should be paid at the time of course submission</w:t>
      </w:r>
      <w:r w:rsidR="001E7573" w:rsidRPr="00E61531">
        <w:rPr>
          <w:bCs/>
          <w:sz w:val="24"/>
          <w:szCs w:val="24"/>
        </w:rPr>
        <w:t>. Se</w:t>
      </w:r>
      <w:r w:rsidR="001E7573" w:rsidRPr="00E61531">
        <w:rPr>
          <w:sz w:val="24"/>
          <w:szCs w:val="24"/>
        </w:rPr>
        <w:t xml:space="preserve">e page </w:t>
      </w:r>
      <w:r w:rsidR="0058418E" w:rsidRPr="00E61531">
        <w:rPr>
          <w:sz w:val="24"/>
          <w:szCs w:val="24"/>
        </w:rPr>
        <w:t>10</w:t>
      </w:r>
      <w:r w:rsidR="001E7573" w:rsidRPr="00E61531">
        <w:rPr>
          <w:sz w:val="24"/>
          <w:szCs w:val="24"/>
        </w:rPr>
        <w:t xml:space="preserve"> of the Academy’s </w:t>
      </w:r>
      <w:hyperlink r:id="rId24" w:history="1">
        <w:r w:rsidR="001E7573" w:rsidRPr="00E61531">
          <w:rPr>
            <w:rStyle w:val="Hyperlink"/>
            <w:sz w:val="24"/>
            <w:szCs w:val="24"/>
          </w:rPr>
          <w:t>guidelines and requirements</w:t>
        </w:r>
      </w:hyperlink>
      <w:r w:rsidR="001E7573" w:rsidRPr="00E61531">
        <w:rPr>
          <w:sz w:val="24"/>
          <w:szCs w:val="24"/>
        </w:rPr>
        <w:t xml:space="preserve"> for </w:t>
      </w:r>
      <w:r w:rsidR="006D2C52" w:rsidRPr="00E61531">
        <w:rPr>
          <w:sz w:val="24"/>
          <w:szCs w:val="24"/>
        </w:rPr>
        <w:t xml:space="preserve">additional </w:t>
      </w:r>
      <w:r w:rsidR="001E7573" w:rsidRPr="00E61531">
        <w:rPr>
          <w:sz w:val="24"/>
          <w:szCs w:val="24"/>
        </w:rPr>
        <w:t>assistance.</w:t>
      </w:r>
    </w:p>
    <w:p w14:paraId="7EFDC459" w14:textId="77777777" w:rsidR="002B049D" w:rsidRDefault="002B049D" w:rsidP="00CC1F41"/>
    <w:p w14:paraId="5745894F" w14:textId="1A2556D1" w:rsidR="0093698C" w:rsidRPr="00E61531" w:rsidRDefault="0093698C" w:rsidP="004E29D2">
      <w:pPr>
        <w:ind w:firstLine="720"/>
        <w:rPr>
          <w:sz w:val="24"/>
          <w:szCs w:val="24"/>
        </w:rPr>
      </w:pPr>
      <w:r w:rsidRPr="00E61531">
        <w:rPr>
          <w:sz w:val="24"/>
          <w:szCs w:val="24"/>
        </w:rPr>
        <w:t>Tier 1</w:t>
      </w:r>
      <w:r w:rsidR="00176D12" w:rsidRPr="00E61531">
        <w:rPr>
          <w:sz w:val="24"/>
          <w:szCs w:val="24"/>
        </w:rPr>
        <w:t xml:space="preserve"> course</w:t>
      </w:r>
      <w:r w:rsidRPr="00E61531">
        <w:rPr>
          <w:sz w:val="24"/>
          <w:szCs w:val="24"/>
        </w:rPr>
        <w:t xml:space="preserve"> Yes or No options</w:t>
      </w:r>
    </w:p>
    <w:p w14:paraId="0B3D6CF8" w14:textId="6555A5E4" w:rsidR="0093698C" w:rsidRPr="00E61531" w:rsidRDefault="0093698C" w:rsidP="004E29D2">
      <w:pPr>
        <w:ind w:firstLine="720"/>
        <w:rPr>
          <w:sz w:val="24"/>
          <w:szCs w:val="24"/>
        </w:rPr>
      </w:pPr>
      <w:r w:rsidRPr="00E61531">
        <w:rPr>
          <w:sz w:val="24"/>
          <w:szCs w:val="24"/>
          <w:highlight w:val="yellow"/>
        </w:rPr>
        <w:t>NO:</w:t>
      </w:r>
    </w:p>
    <w:p w14:paraId="63632228" w14:textId="0187A23F" w:rsidR="00823287" w:rsidRDefault="00823287" w:rsidP="00F96BAF">
      <w:pPr>
        <w:spacing w:after="0"/>
      </w:pPr>
      <w:r w:rsidRPr="00823287">
        <w:rPr>
          <w:noProof/>
        </w:rPr>
        <w:drawing>
          <wp:inline distT="0" distB="0" distL="0" distR="0" wp14:anchorId="4B68094D" wp14:editId="5B551EB3">
            <wp:extent cx="5943600" cy="2209800"/>
            <wp:effectExtent l="0" t="0" r="0" b="0"/>
            <wp:docPr id="479455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55308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2D47" w14:textId="673D582E" w:rsidR="00823287" w:rsidRPr="00E61531" w:rsidRDefault="0093698C" w:rsidP="004E29D2">
      <w:pPr>
        <w:spacing w:after="0"/>
        <w:ind w:firstLine="720"/>
        <w:rPr>
          <w:sz w:val="24"/>
          <w:szCs w:val="24"/>
        </w:rPr>
      </w:pPr>
      <w:r w:rsidRPr="00E61531">
        <w:rPr>
          <w:sz w:val="24"/>
          <w:szCs w:val="24"/>
          <w:highlight w:val="yellow"/>
        </w:rPr>
        <w:t>YES:</w:t>
      </w:r>
    </w:p>
    <w:p w14:paraId="66556F53" w14:textId="0C1F827A" w:rsidR="0093698C" w:rsidRDefault="0060363A" w:rsidP="00F96BAF">
      <w:pPr>
        <w:spacing w:after="0"/>
      </w:pPr>
      <w:r w:rsidRPr="0060363A">
        <w:rPr>
          <w:noProof/>
        </w:rPr>
        <w:lastRenderedPageBreak/>
        <w:drawing>
          <wp:inline distT="0" distB="0" distL="0" distR="0" wp14:anchorId="2FDD2B88" wp14:editId="3E96C4AF">
            <wp:extent cx="6309360" cy="4239260"/>
            <wp:effectExtent l="0" t="0" r="0" b="8890"/>
            <wp:docPr id="1983612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1223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1291" w14:textId="77777777" w:rsidR="0093698C" w:rsidRDefault="0093698C" w:rsidP="00F96BAF">
      <w:pPr>
        <w:spacing w:after="0"/>
      </w:pPr>
    </w:p>
    <w:p w14:paraId="05C15587" w14:textId="77777777" w:rsidR="00BB42DB" w:rsidRDefault="00BB42DB" w:rsidP="00F96BAF">
      <w:pPr>
        <w:spacing w:after="0"/>
      </w:pPr>
    </w:p>
    <w:p w14:paraId="03EC9F05" w14:textId="0C6A5868" w:rsidR="00BB42DB" w:rsidRDefault="00BB42DB" w:rsidP="00F96BAF">
      <w:pPr>
        <w:spacing w:after="0"/>
      </w:pPr>
      <w:r w:rsidRPr="00BB42DB">
        <w:rPr>
          <w:noProof/>
        </w:rPr>
        <w:drawing>
          <wp:inline distT="0" distB="0" distL="0" distR="0" wp14:anchorId="66CE51E4" wp14:editId="67CA9C13">
            <wp:extent cx="6309360" cy="2884805"/>
            <wp:effectExtent l="0" t="0" r="0" b="0"/>
            <wp:docPr id="12648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667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99E7" w14:textId="77777777" w:rsidR="00997532" w:rsidRDefault="00997532" w:rsidP="00997532">
      <w:pPr>
        <w:spacing w:after="0"/>
      </w:pPr>
    </w:p>
    <w:p w14:paraId="0F63B18D" w14:textId="77777777" w:rsidR="00EB63ED" w:rsidRDefault="00EB63ED" w:rsidP="00997532">
      <w:pPr>
        <w:spacing w:after="0"/>
      </w:pPr>
    </w:p>
    <w:p w14:paraId="3C29E730" w14:textId="77777777" w:rsidR="00EB63ED" w:rsidRDefault="00EB63ED" w:rsidP="00997532">
      <w:pPr>
        <w:spacing w:after="0"/>
      </w:pPr>
    </w:p>
    <w:p w14:paraId="7044D588" w14:textId="77777777" w:rsidR="00EB63ED" w:rsidRDefault="00EB63ED" w:rsidP="00997532">
      <w:pPr>
        <w:spacing w:after="0"/>
      </w:pPr>
    </w:p>
    <w:p w14:paraId="4B477FD1" w14:textId="77777777" w:rsidR="00EB63ED" w:rsidRDefault="00EB63ED" w:rsidP="00997532">
      <w:pPr>
        <w:spacing w:after="0"/>
      </w:pPr>
    </w:p>
    <w:p w14:paraId="2F1E5420" w14:textId="77777777" w:rsidR="00EB63ED" w:rsidRDefault="00EB63ED" w:rsidP="00997532">
      <w:pPr>
        <w:spacing w:after="0"/>
      </w:pPr>
    </w:p>
    <w:p w14:paraId="78D5A04A" w14:textId="435FE4C4" w:rsidR="00715321" w:rsidRDefault="00715321" w:rsidP="00C64DD0">
      <w:pPr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  <w:r w:rsidRPr="00C64DD0">
        <w:rPr>
          <w:b/>
          <w:color w:val="4472C4" w:themeColor="accent1"/>
          <w:sz w:val="28"/>
          <w:szCs w:val="28"/>
          <w:u w:val="single"/>
        </w:rPr>
        <w:lastRenderedPageBreak/>
        <w:t>Course Details</w:t>
      </w:r>
    </w:p>
    <w:p w14:paraId="36854BD7" w14:textId="77777777" w:rsidR="00353FD6" w:rsidRPr="00C64DD0" w:rsidRDefault="00353FD6" w:rsidP="00C64DD0">
      <w:pPr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</w:p>
    <w:p w14:paraId="6B4A04D7" w14:textId="77777777" w:rsidR="00715321" w:rsidRPr="00E61531" w:rsidRDefault="00715321" w:rsidP="00715321">
      <w:pPr>
        <w:spacing w:after="0"/>
        <w:rPr>
          <w:b/>
          <w:sz w:val="24"/>
          <w:szCs w:val="24"/>
        </w:rPr>
      </w:pPr>
    </w:p>
    <w:p w14:paraId="00EFD4D4" w14:textId="496A58FE" w:rsidR="00715321" w:rsidRPr="00E61531" w:rsidRDefault="00715321" w:rsidP="00800FB9">
      <w:pPr>
        <w:pStyle w:val="ListParagraph"/>
        <w:numPr>
          <w:ilvl w:val="0"/>
          <w:numId w:val="22"/>
        </w:numPr>
        <w:spacing w:after="0"/>
        <w:rPr>
          <w:bCs/>
          <w:color w:val="000000" w:themeColor="text1"/>
          <w:sz w:val="24"/>
          <w:szCs w:val="24"/>
        </w:rPr>
      </w:pPr>
      <w:r w:rsidRPr="00E61531">
        <w:rPr>
          <w:b/>
          <w:color w:val="000000" w:themeColor="text1"/>
          <w:sz w:val="24"/>
          <w:szCs w:val="24"/>
        </w:rPr>
        <w:t>Start Date</w:t>
      </w:r>
      <w:r w:rsidR="00445B9B" w:rsidRPr="00E61531">
        <w:rPr>
          <w:b/>
          <w:color w:val="000000" w:themeColor="text1"/>
          <w:sz w:val="24"/>
          <w:szCs w:val="24"/>
        </w:rPr>
        <w:t xml:space="preserve"> </w:t>
      </w:r>
      <w:r w:rsidR="00953A7B" w:rsidRPr="00E61531">
        <w:rPr>
          <w:b/>
          <w:color w:val="000000" w:themeColor="text1"/>
          <w:sz w:val="24"/>
          <w:szCs w:val="24"/>
        </w:rPr>
        <w:t xml:space="preserve">– </w:t>
      </w:r>
      <w:r w:rsidR="002B0310" w:rsidRPr="00E61531">
        <w:rPr>
          <w:bCs/>
          <w:color w:val="000000" w:themeColor="text1"/>
          <w:sz w:val="24"/>
          <w:szCs w:val="24"/>
        </w:rPr>
        <w:t xml:space="preserve">start date of </w:t>
      </w:r>
      <w:r w:rsidR="003E079E" w:rsidRPr="00E61531">
        <w:rPr>
          <w:bCs/>
          <w:color w:val="000000" w:themeColor="text1"/>
          <w:sz w:val="24"/>
          <w:szCs w:val="24"/>
        </w:rPr>
        <w:t>first course offered</w:t>
      </w:r>
      <w:r w:rsidR="00953A7B" w:rsidRPr="00E61531">
        <w:rPr>
          <w:bCs/>
          <w:color w:val="000000" w:themeColor="text1"/>
          <w:sz w:val="24"/>
          <w:szCs w:val="24"/>
        </w:rPr>
        <w:t xml:space="preserve">. </w:t>
      </w:r>
      <w:r w:rsidR="003E079E" w:rsidRPr="00E61531">
        <w:rPr>
          <w:bCs/>
          <w:color w:val="000000" w:themeColor="text1"/>
          <w:sz w:val="24"/>
          <w:szCs w:val="24"/>
        </w:rPr>
        <w:t>Repo</w:t>
      </w:r>
      <w:r w:rsidR="003422C7" w:rsidRPr="00E61531">
        <w:rPr>
          <w:bCs/>
          <w:color w:val="000000" w:themeColor="text1"/>
          <w:sz w:val="24"/>
          <w:szCs w:val="24"/>
        </w:rPr>
        <w:t>r</w:t>
      </w:r>
      <w:r w:rsidR="003E079E" w:rsidRPr="00E61531">
        <w:rPr>
          <w:bCs/>
          <w:color w:val="000000" w:themeColor="text1"/>
          <w:sz w:val="24"/>
          <w:szCs w:val="24"/>
        </w:rPr>
        <w:t>ting submitted prior the start da</w:t>
      </w:r>
      <w:r w:rsidR="003422C7" w:rsidRPr="00E61531">
        <w:rPr>
          <w:bCs/>
          <w:color w:val="000000" w:themeColor="text1"/>
          <w:sz w:val="24"/>
          <w:szCs w:val="24"/>
        </w:rPr>
        <w:t>t</w:t>
      </w:r>
      <w:r w:rsidR="003E079E" w:rsidRPr="00E61531">
        <w:rPr>
          <w:bCs/>
          <w:color w:val="000000" w:themeColor="text1"/>
          <w:sz w:val="24"/>
          <w:szCs w:val="24"/>
        </w:rPr>
        <w:t>e will not be</w:t>
      </w:r>
      <w:r w:rsidR="003422C7" w:rsidRPr="00E61531">
        <w:rPr>
          <w:bCs/>
          <w:color w:val="000000" w:themeColor="text1"/>
          <w:sz w:val="24"/>
          <w:szCs w:val="24"/>
        </w:rPr>
        <w:t xml:space="preserve"> accepted. </w:t>
      </w:r>
    </w:p>
    <w:p w14:paraId="0561AFCA" w14:textId="6F6E41BF" w:rsidR="00715321" w:rsidRPr="00E61531" w:rsidRDefault="00715321" w:rsidP="00800FB9">
      <w:pPr>
        <w:pStyle w:val="ListParagraph"/>
        <w:numPr>
          <w:ilvl w:val="0"/>
          <w:numId w:val="22"/>
        </w:numPr>
        <w:spacing w:after="0"/>
        <w:rPr>
          <w:bCs/>
          <w:color w:val="000000" w:themeColor="text1"/>
          <w:sz w:val="24"/>
          <w:szCs w:val="24"/>
        </w:rPr>
      </w:pPr>
      <w:r w:rsidRPr="00E61531">
        <w:rPr>
          <w:b/>
          <w:color w:val="000000" w:themeColor="text1"/>
          <w:sz w:val="24"/>
          <w:szCs w:val="24"/>
        </w:rPr>
        <w:t>End Date</w:t>
      </w:r>
      <w:r w:rsidR="00445B9B" w:rsidRPr="00E61531">
        <w:rPr>
          <w:b/>
          <w:color w:val="000000" w:themeColor="text1"/>
          <w:sz w:val="24"/>
          <w:szCs w:val="24"/>
        </w:rPr>
        <w:t xml:space="preserve"> –</w:t>
      </w:r>
      <w:r w:rsidR="00445B9B" w:rsidRPr="00E61531">
        <w:rPr>
          <w:bCs/>
          <w:color w:val="000000" w:themeColor="text1"/>
          <w:sz w:val="24"/>
          <w:szCs w:val="24"/>
        </w:rPr>
        <w:t xml:space="preserve">The </w:t>
      </w:r>
      <w:r w:rsidR="005461F7" w:rsidRPr="00E61531">
        <w:rPr>
          <w:bCs/>
          <w:color w:val="000000" w:themeColor="text1"/>
          <w:sz w:val="24"/>
          <w:szCs w:val="24"/>
        </w:rPr>
        <w:t>end</w:t>
      </w:r>
      <w:r w:rsidR="00445B9B" w:rsidRPr="00E61531">
        <w:rPr>
          <w:bCs/>
          <w:color w:val="000000" w:themeColor="text1"/>
          <w:sz w:val="24"/>
          <w:szCs w:val="24"/>
        </w:rPr>
        <w:t xml:space="preserve"> date </w:t>
      </w:r>
      <w:r w:rsidR="005461F7" w:rsidRPr="00E61531">
        <w:rPr>
          <w:bCs/>
          <w:color w:val="000000" w:themeColor="text1"/>
          <w:sz w:val="24"/>
          <w:szCs w:val="24"/>
        </w:rPr>
        <w:t xml:space="preserve">should be no later than </w:t>
      </w:r>
      <w:r w:rsidR="00445B9B" w:rsidRPr="00E61531">
        <w:rPr>
          <w:bCs/>
          <w:color w:val="000000" w:themeColor="text1"/>
          <w:sz w:val="24"/>
          <w:szCs w:val="24"/>
        </w:rPr>
        <w:t>12/31</w:t>
      </w:r>
      <w:r w:rsidR="00953A7B" w:rsidRPr="00E61531">
        <w:rPr>
          <w:bCs/>
          <w:color w:val="000000" w:themeColor="text1"/>
          <w:sz w:val="24"/>
          <w:szCs w:val="24"/>
        </w:rPr>
        <w:t xml:space="preserve"> of the current year.  Courses are approved for the calendar year only and should not overlap into the next year. </w:t>
      </w:r>
    </w:p>
    <w:p w14:paraId="00A09372" w14:textId="1E288B91" w:rsidR="00715321" w:rsidRPr="00E61531" w:rsidRDefault="00715321" w:rsidP="00800FB9">
      <w:pPr>
        <w:pStyle w:val="ListParagraph"/>
        <w:numPr>
          <w:ilvl w:val="0"/>
          <w:numId w:val="22"/>
        </w:numPr>
        <w:spacing w:after="0"/>
        <w:rPr>
          <w:bCs/>
          <w:color w:val="000000" w:themeColor="text1"/>
          <w:sz w:val="24"/>
          <w:szCs w:val="24"/>
        </w:rPr>
      </w:pPr>
      <w:r w:rsidRPr="00E61531">
        <w:rPr>
          <w:b/>
          <w:color w:val="000000" w:themeColor="text1"/>
          <w:sz w:val="24"/>
          <w:szCs w:val="24"/>
        </w:rPr>
        <w:t>Location</w:t>
      </w:r>
      <w:r w:rsidR="004974EC" w:rsidRPr="00E61531">
        <w:rPr>
          <w:b/>
          <w:color w:val="000000" w:themeColor="text1"/>
          <w:sz w:val="24"/>
          <w:szCs w:val="24"/>
        </w:rPr>
        <w:t>:</w:t>
      </w:r>
      <w:r w:rsidRPr="00E61531">
        <w:rPr>
          <w:b/>
          <w:color w:val="000000" w:themeColor="text1"/>
          <w:sz w:val="24"/>
          <w:szCs w:val="24"/>
        </w:rPr>
        <w:t xml:space="preserve"> </w:t>
      </w:r>
      <w:r w:rsidR="00EC17E4" w:rsidRPr="00E61531">
        <w:rPr>
          <w:bCs/>
          <w:color w:val="000000" w:themeColor="text1"/>
          <w:sz w:val="24"/>
          <w:szCs w:val="24"/>
        </w:rPr>
        <w:t>c</w:t>
      </w:r>
      <w:r w:rsidRPr="00E61531">
        <w:rPr>
          <w:bCs/>
          <w:color w:val="000000" w:themeColor="text1"/>
          <w:sz w:val="24"/>
          <w:szCs w:val="24"/>
        </w:rPr>
        <w:t>ity/</w:t>
      </w:r>
      <w:r w:rsidR="00EC17E4" w:rsidRPr="00E61531">
        <w:rPr>
          <w:bCs/>
          <w:color w:val="000000" w:themeColor="text1"/>
          <w:sz w:val="24"/>
          <w:szCs w:val="24"/>
        </w:rPr>
        <w:t>s</w:t>
      </w:r>
      <w:r w:rsidRPr="00E61531">
        <w:rPr>
          <w:bCs/>
          <w:color w:val="000000" w:themeColor="text1"/>
          <w:sz w:val="24"/>
          <w:szCs w:val="24"/>
        </w:rPr>
        <w:t>tate</w:t>
      </w:r>
      <w:r w:rsidR="00445B9B" w:rsidRPr="00E61531">
        <w:rPr>
          <w:bCs/>
          <w:color w:val="000000" w:themeColor="text1"/>
          <w:sz w:val="24"/>
          <w:szCs w:val="24"/>
        </w:rPr>
        <w:t xml:space="preserve"> </w:t>
      </w:r>
      <w:r w:rsidR="004974EC" w:rsidRPr="00E61531">
        <w:rPr>
          <w:bCs/>
          <w:color w:val="000000" w:themeColor="text1"/>
          <w:sz w:val="24"/>
          <w:szCs w:val="24"/>
        </w:rPr>
        <w:t>for in-person courses,</w:t>
      </w:r>
      <w:r w:rsidR="00EC17E4" w:rsidRPr="00E61531">
        <w:rPr>
          <w:bCs/>
          <w:color w:val="000000" w:themeColor="text1"/>
          <w:sz w:val="24"/>
          <w:szCs w:val="24"/>
        </w:rPr>
        <w:t xml:space="preserve"> </w:t>
      </w:r>
      <w:r w:rsidR="00DF5C7B" w:rsidRPr="00E61531">
        <w:rPr>
          <w:bCs/>
          <w:color w:val="000000" w:themeColor="text1"/>
          <w:sz w:val="24"/>
          <w:szCs w:val="24"/>
        </w:rPr>
        <w:t xml:space="preserve">or </w:t>
      </w:r>
      <w:r w:rsidR="00F8623D" w:rsidRPr="00E61531">
        <w:rPr>
          <w:bCs/>
          <w:color w:val="000000" w:themeColor="text1"/>
          <w:sz w:val="24"/>
          <w:szCs w:val="24"/>
        </w:rPr>
        <w:t xml:space="preserve">enter </w:t>
      </w:r>
      <w:r w:rsidR="00DF5C7B" w:rsidRPr="00E61531">
        <w:rPr>
          <w:bCs/>
          <w:color w:val="000000" w:themeColor="text1"/>
          <w:sz w:val="24"/>
          <w:szCs w:val="24"/>
        </w:rPr>
        <w:t>online or on-demand for the city with no state selected</w:t>
      </w:r>
      <w:r w:rsidR="002948D2">
        <w:rPr>
          <w:bCs/>
          <w:color w:val="000000" w:themeColor="text1"/>
          <w:sz w:val="24"/>
          <w:szCs w:val="24"/>
        </w:rPr>
        <w:t xml:space="preserve">. Various </w:t>
      </w:r>
      <w:r w:rsidR="00C26A62">
        <w:rPr>
          <w:bCs/>
          <w:color w:val="000000" w:themeColor="text1"/>
          <w:sz w:val="24"/>
          <w:szCs w:val="24"/>
        </w:rPr>
        <w:t xml:space="preserve">location acceptable </w:t>
      </w:r>
      <w:r w:rsidR="002948D2">
        <w:rPr>
          <w:bCs/>
          <w:color w:val="000000" w:themeColor="text1"/>
          <w:sz w:val="24"/>
          <w:szCs w:val="24"/>
        </w:rPr>
        <w:t>for multiple formats</w:t>
      </w:r>
      <w:r w:rsidR="00C26A62">
        <w:rPr>
          <w:bCs/>
          <w:color w:val="000000" w:themeColor="text1"/>
          <w:sz w:val="24"/>
          <w:szCs w:val="24"/>
        </w:rPr>
        <w:t>.</w:t>
      </w:r>
    </w:p>
    <w:p w14:paraId="306C44A3" w14:textId="77777777" w:rsidR="00800FB9" w:rsidRPr="004974EC" w:rsidRDefault="00800FB9" w:rsidP="00800FB9">
      <w:pPr>
        <w:pStyle w:val="ListParagraph"/>
        <w:spacing w:after="0"/>
        <w:rPr>
          <w:bCs/>
          <w:color w:val="000000" w:themeColor="text1"/>
        </w:rPr>
      </w:pPr>
    </w:p>
    <w:p w14:paraId="59344E6E" w14:textId="3FB61C18" w:rsidR="00CE0279" w:rsidRDefault="00CE0279" w:rsidP="00F96BAF">
      <w:pPr>
        <w:spacing w:after="0"/>
      </w:pPr>
      <w:r>
        <w:rPr>
          <w:noProof/>
        </w:rPr>
        <w:drawing>
          <wp:inline distT="0" distB="0" distL="0" distR="0" wp14:anchorId="48609B56" wp14:editId="2DFF7C9F">
            <wp:extent cx="59055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BC279" w14:textId="69E483DC" w:rsidR="00823287" w:rsidRPr="00E61531" w:rsidRDefault="00823287" w:rsidP="00F96BAF">
      <w:pPr>
        <w:spacing w:after="0"/>
        <w:rPr>
          <w:sz w:val="24"/>
          <w:szCs w:val="24"/>
        </w:rPr>
      </w:pPr>
    </w:p>
    <w:p w14:paraId="6BBE2C27" w14:textId="7892CDF1" w:rsidR="00CE0279" w:rsidRPr="00E61531" w:rsidRDefault="00CE0279" w:rsidP="00C1788D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Target Audience</w:t>
      </w:r>
      <w:r w:rsidR="007A5753" w:rsidRPr="00E61531">
        <w:rPr>
          <w:b/>
          <w:bCs/>
          <w:sz w:val="24"/>
          <w:szCs w:val="24"/>
        </w:rPr>
        <w:t xml:space="preserve">: </w:t>
      </w:r>
      <w:r w:rsidR="007A5753" w:rsidRPr="00E61531">
        <w:rPr>
          <w:sz w:val="24"/>
          <w:szCs w:val="24"/>
        </w:rPr>
        <w:t xml:space="preserve"> Options are</w:t>
      </w:r>
      <w:r w:rsidRPr="00E61531">
        <w:rPr>
          <w:sz w:val="24"/>
          <w:szCs w:val="24"/>
        </w:rPr>
        <w:t xml:space="preserve"> Audiologists, Hearing Aid Dispensers, Others, Students</w:t>
      </w:r>
    </w:p>
    <w:p w14:paraId="32F39A6D" w14:textId="1B7BF070" w:rsidR="00715321" w:rsidRPr="00E61531" w:rsidRDefault="00715321" w:rsidP="00C1788D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E61531">
        <w:rPr>
          <w:b/>
          <w:bCs/>
          <w:sz w:val="24"/>
          <w:szCs w:val="24"/>
        </w:rPr>
        <w:t>Registration</w:t>
      </w:r>
      <w:r w:rsidR="004225C8" w:rsidRPr="00E61531">
        <w:rPr>
          <w:b/>
          <w:bCs/>
          <w:sz w:val="24"/>
          <w:szCs w:val="24"/>
        </w:rPr>
        <w:t xml:space="preserve">: </w:t>
      </w:r>
      <w:r w:rsidR="00FA29D5" w:rsidRPr="00E61531">
        <w:rPr>
          <w:sz w:val="24"/>
          <w:szCs w:val="24"/>
        </w:rPr>
        <w:t>enter any registration fees associated with completing this course</w:t>
      </w:r>
    </w:p>
    <w:p w14:paraId="79B0B6B2" w14:textId="77777777" w:rsidR="00CE0279" w:rsidRPr="00E61531" w:rsidRDefault="00CE0279" w:rsidP="00CE0279">
      <w:pPr>
        <w:spacing w:after="0"/>
        <w:rPr>
          <w:sz w:val="24"/>
          <w:szCs w:val="24"/>
        </w:rPr>
      </w:pPr>
    </w:p>
    <w:p w14:paraId="7EA37ABD" w14:textId="342405FE" w:rsidR="00CE0279" w:rsidRDefault="00CE0279" w:rsidP="00F96BAF">
      <w:pPr>
        <w:spacing w:after="0"/>
      </w:pPr>
    </w:p>
    <w:p w14:paraId="253221FA" w14:textId="28B52514" w:rsidR="00CE0279" w:rsidRDefault="00CE0279" w:rsidP="00F96BAF">
      <w:pPr>
        <w:spacing w:after="0"/>
      </w:pPr>
      <w:r>
        <w:rPr>
          <w:noProof/>
        </w:rPr>
        <w:lastRenderedPageBreak/>
        <w:drawing>
          <wp:inline distT="0" distB="0" distL="0" distR="0" wp14:anchorId="485C4635" wp14:editId="4255CF6A">
            <wp:extent cx="6286500" cy="308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EA396" w14:textId="77777777" w:rsidR="00823287" w:rsidRDefault="00823287" w:rsidP="00F96BAF">
      <w:pPr>
        <w:spacing w:after="0"/>
      </w:pPr>
    </w:p>
    <w:p w14:paraId="5344D46C" w14:textId="265F7A81" w:rsidR="00823287" w:rsidRDefault="00823287" w:rsidP="00F96BAF">
      <w:pPr>
        <w:spacing w:after="0"/>
      </w:pPr>
      <w:r w:rsidRPr="00823287">
        <w:rPr>
          <w:noProof/>
        </w:rPr>
        <w:drawing>
          <wp:inline distT="0" distB="0" distL="0" distR="0" wp14:anchorId="37EB63EE" wp14:editId="34741699">
            <wp:extent cx="5943600" cy="3857625"/>
            <wp:effectExtent l="0" t="0" r="0" b="9525"/>
            <wp:docPr id="823584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8451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3026F" w14:textId="77777777" w:rsidR="003069A5" w:rsidRDefault="003069A5" w:rsidP="00F96BAF">
      <w:pPr>
        <w:spacing w:after="0"/>
      </w:pPr>
    </w:p>
    <w:p w14:paraId="2285EA86" w14:textId="5147D5CF" w:rsidR="003069A5" w:rsidRDefault="003069A5" w:rsidP="00F96BAF">
      <w:pPr>
        <w:spacing w:after="0"/>
      </w:pPr>
    </w:p>
    <w:p w14:paraId="4BE251DF" w14:textId="0E591758" w:rsidR="00E05499" w:rsidRDefault="00E05499" w:rsidP="00F96BAF">
      <w:pPr>
        <w:spacing w:after="0"/>
      </w:pPr>
    </w:p>
    <w:p w14:paraId="13D272C3" w14:textId="4E1C2250" w:rsidR="00E05499" w:rsidRDefault="00E05499" w:rsidP="00F96BAF">
      <w:pPr>
        <w:spacing w:after="0"/>
      </w:pPr>
    </w:p>
    <w:p w14:paraId="57C1A5F9" w14:textId="753E0E29" w:rsidR="00E05499" w:rsidRDefault="00E05499" w:rsidP="00F96BAF">
      <w:pPr>
        <w:spacing w:after="0"/>
      </w:pPr>
    </w:p>
    <w:p w14:paraId="1A7852D5" w14:textId="77777777" w:rsidR="00EB63ED" w:rsidRDefault="00EB63ED" w:rsidP="00F96BAF">
      <w:pPr>
        <w:spacing w:after="0"/>
      </w:pPr>
    </w:p>
    <w:p w14:paraId="66B3B5E4" w14:textId="77777777" w:rsidR="00EB63ED" w:rsidRDefault="00EB63ED" w:rsidP="00F96BAF">
      <w:pPr>
        <w:spacing w:after="0"/>
      </w:pPr>
    </w:p>
    <w:p w14:paraId="52111155" w14:textId="77777777" w:rsidR="00EB63ED" w:rsidRDefault="00EB63ED" w:rsidP="00F96BAF">
      <w:pPr>
        <w:spacing w:after="0"/>
      </w:pPr>
    </w:p>
    <w:p w14:paraId="68B238EC" w14:textId="61454937" w:rsidR="00612FC0" w:rsidRDefault="00612FC0" w:rsidP="00353FD6">
      <w:pPr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  <w:r w:rsidRPr="00353FD6">
        <w:rPr>
          <w:b/>
          <w:color w:val="4472C4" w:themeColor="accent1"/>
          <w:sz w:val="28"/>
          <w:szCs w:val="28"/>
          <w:u w:val="single"/>
        </w:rPr>
        <w:lastRenderedPageBreak/>
        <w:t xml:space="preserve">Required Supporting </w:t>
      </w:r>
      <w:r w:rsidR="00343F17" w:rsidRPr="00353FD6">
        <w:rPr>
          <w:b/>
          <w:color w:val="4472C4" w:themeColor="accent1"/>
          <w:sz w:val="28"/>
          <w:szCs w:val="28"/>
          <w:u w:val="single"/>
        </w:rPr>
        <w:t xml:space="preserve">Course </w:t>
      </w:r>
      <w:r w:rsidRPr="00353FD6">
        <w:rPr>
          <w:b/>
          <w:color w:val="4472C4" w:themeColor="accent1"/>
          <w:sz w:val="28"/>
          <w:szCs w:val="28"/>
          <w:u w:val="single"/>
        </w:rPr>
        <w:t>Materials</w:t>
      </w:r>
    </w:p>
    <w:p w14:paraId="5D21CB14" w14:textId="77777777" w:rsidR="00975B82" w:rsidRPr="00353FD6" w:rsidRDefault="00975B82" w:rsidP="00353FD6">
      <w:pPr>
        <w:spacing w:after="0"/>
        <w:jc w:val="center"/>
        <w:rPr>
          <w:b/>
          <w:color w:val="4472C4" w:themeColor="accent1"/>
          <w:sz w:val="28"/>
          <w:szCs w:val="28"/>
          <w:u w:val="single"/>
        </w:rPr>
      </w:pPr>
    </w:p>
    <w:p w14:paraId="356313CB" w14:textId="3DAC68CE" w:rsidR="00612FC0" w:rsidRDefault="00612FC0" w:rsidP="00612FC0">
      <w:pPr>
        <w:spacing w:after="0"/>
      </w:pPr>
    </w:p>
    <w:p w14:paraId="0CB5B84D" w14:textId="6A764176" w:rsidR="000926B3" w:rsidRDefault="00976EEF" w:rsidP="006F0D03">
      <w:pPr>
        <w:spacing w:after="0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Provider d</w:t>
      </w:r>
      <w:r w:rsidR="009529B6">
        <w:rPr>
          <w:color w:val="000000" w:themeColor="text1"/>
          <w:sz w:val="24"/>
          <w:szCs w:val="24"/>
        </w:rPr>
        <w:t>ocuments</w:t>
      </w:r>
      <w:r w:rsidR="006C15B5">
        <w:rPr>
          <w:color w:val="000000" w:themeColor="text1"/>
          <w:sz w:val="24"/>
          <w:szCs w:val="24"/>
        </w:rPr>
        <w:t xml:space="preserve"> for uploading to the portal</w:t>
      </w:r>
      <w:r w:rsidR="009529B6">
        <w:rPr>
          <w:color w:val="000000" w:themeColor="text1"/>
          <w:sz w:val="24"/>
          <w:szCs w:val="24"/>
        </w:rPr>
        <w:t xml:space="preserve">: </w:t>
      </w:r>
    </w:p>
    <w:p w14:paraId="5E10AF67" w14:textId="55754DD3" w:rsidR="00976EEF" w:rsidRPr="004E01A2" w:rsidRDefault="000E7B0C" w:rsidP="004E01A2">
      <w:pPr>
        <w:pStyle w:val="ListParagraph"/>
        <w:numPr>
          <w:ilvl w:val="0"/>
          <w:numId w:val="30"/>
        </w:numPr>
        <w:spacing w:after="0"/>
        <w:rPr>
          <w:color w:val="000000" w:themeColor="text1"/>
          <w:sz w:val="24"/>
          <w:szCs w:val="24"/>
        </w:rPr>
      </w:pPr>
      <w:r w:rsidRPr="004E01A2">
        <w:rPr>
          <w:color w:val="000000" w:themeColor="text1"/>
          <w:sz w:val="24"/>
          <w:szCs w:val="24"/>
        </w:rPr>
        <w:t>Please be aware t</w:t>
      </w:r>
      <w:r w:rsidR="000F1F25" w:rsidRPr="004E01A2">
        <w:rPr>
          <w:color w:val="000000" w:themeColor="text1"/>
          <w:sz w:val="24"/>
          <w:szCs w:val="24"/>
        </w:rPr>
        <w:t>here is a character limit for the</w:t>
      </w:r>
      <w:r w:rsidR="000E43B8" w:rsidRPr="004E01A2">
        <w:rPr>
          <w:color w:val="000000" w:themeColor="text1"/>
          <w:sz w:val="24"/>
          <w:szCs w:val="24"/>
        </w:rPr>
        <w:t xml:space="preserve"> attachment </w:t>
      </w:r>
      <w:r w:rsidR="00766E5D" w:rsidRPr="004E01A2">
        <w:rPr>
          <w:color w:val="000000" w:themeColor="text1"/>
          <w:sz w:val="24"/>
          <w:szCs w:val="24"/>
        </w:rPr>
        <w:t xml:space="preserve">file </w:t>
      </w:r>
      <w:r w:rsidR="000E43B8" w:rsidRPr="004E01A2">
        <w:rPr>
          <w:color w:val="000000" w:themeColor="text1"/>
          <w:sz w:val="24"/>
          <w:szCs w:val="24"/>
        </w:rPr>
        <w:t>names</w:t>
      </w:r>
      <w:r w:rsidR="006C15B5" w:rsidRPr="004E01A2">
        <w:rPr>
          <w:color w:val="000000" w:themeColor="text1"/>
          <w:sz w:val="24"/>
          <w:szCs w:val="24"/>
        </w:rPr>
        <w:t>;</w:t>
      </w:r>
      <w:r w:rsidR="000F1F25" w:rsidRPr="004E01A2">
        <w:rPr>
          <w:color w:val="000000" w:themeColor="text1"/>
          <w:sz w:val="24"/>
          <w:szCs w:val="24"/>
        </w:rPr>
        <w:t xml:space="preserve"> </w:t>
      </w:r>
      <w:r w:rsidR="00C114E9" w:rsidRPr="004E01A2">
        <w:rPr>
          <w:color w:val="000000" w:themeColor="text1"/>
          <w:sz w:val="24"/>
          <w:szCs w:val="24"/>
        </w:rPr>
        <w:t xml:space="preserve">they </w:t>
      </w:r>
      <w:r w:rsidR="000F1F25" w:rsidRPr="004E01A2">
        <w:rPr>
          <w:color w:val="000000" w:themeColor="text1"/>
          <w:sz w:val="24"/>
          <w:szCs w:val="24"/>
        </w:rPr>
        <w:t xml:space="preserve">should </w:t>
      </w:r>
      <w:r w:rsidR="0026733A" w:rsidRPr="004E01A2">
        <w:rPr>
          <w:color w:val="000000" w:themeColor="text1"/>
          <w:sz w:val="24"/>
          <w:szCs w:val="24"/>
        </w:rPr>
        <w:t xml:space="preserve">not </w:t>
      </w:r>
      <w:r w:rsidR="000F1F25" w:rsidRPr="004E01A2">
        <w:rPr>
          <w:color w:val="000000" w:themeColor="text1"/>
          <w:sz w:val="24"/>
          <w:szCs w:val="24"/>
        </w:rPr>
        <w:t>contain any special characters.</w:t>
      </w:r>
      <w:r w:rsidR="006C15B5" w:rsidRPr="004E01A2">
        <w:rPr>
          <w:color w:val="000000" w:themeColor="text1"/>
          <w:sz w:val="24"/>
          <w:szCs w:val="24"/>
        </w:rPr>
        <w:t xml:space="preserve"> </w:t>
      </w:r>
      <w:r w:rsidR="00976EEF" w:rsidRPr="004E01A2">
        <w:rPr>
          <w:color w:val="000000" w:themeColor="text1"/>
          <w:sz w:val="24"/>
          <w:szCs w:val="24"/>
        </w:rPr>
        <w:t xml:space="preserve"> </w:t>
      </w:r>
    </w:p>
    <w:p w14:paraId="4A21B352" w14:textId="77777777" w:rsidR="00EB63ED" w:rsidRDefault="00EB63ED" w:rsidP="00EB63ED">
      <w:pPr>
        <w:spacing w:after="0"/>
        <w:ind w:left="720"/>
        <w:rPr>
          <w:color w:val="000000" w:themeColor="text1"/>
          <w:sz w:val="24"/>
          <w:szCs w:val="24"/>
        </w:rPr>
      </w:pPr>
    </w:p>
    <w:p w14:paraId="4308957A" w14:textId="65C0B933" w:rsidR="0040647D" w:rsidRDefault="00C058F0" w:rsidP="00EB63ED">
      <w:pPr>
        <w:spacing w:after="0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the system should pause after you hit the submit button</w:t>
      </w:r>
      <w:r w:rsidR="00B50281">
        <w:rPr>
          <w:color w:val="000000" w:themeColor="text1"/>
          <w:sz w:val="24"/>
          <w:szCs w:val="24"/>
        </w:rPr>
        <w:t xml:space="preserve"> to upload your document</w:t>
      </w:r>
      <w:r>
        <w:rPr>
          <w:color w:val="000000" w:themeColor="text1"/>
          <w:sz w:val="24"/>
          <w:szCs w:val="24"/>
        </w:rPr>
        <w:t>, please allow the system time to process the upload</w:t>
      </w:r>
      <w:r w:rsidR="00F24BEB">
        <w:rPr>
          <w:color w:val="000000" w:themeColor="text1"/>
          <w:sz w:val="24"/>
          <w:szCs w:val="24"/>
        </w:rPr>
        <w:t xml:space="preserve"> so you can proceed.</w:t>
      </w:r>
      <w:r w:rsidR="00020BA3">
        <w:rPr>
          <w:color w:val="000000" w:themeColor="text1"/>
          <w:sz w:val="24"/>
          <w:szCs w:val="24"/>
        </w:rPr>
        <w:t xml:space="preserve"> Do not hit submit again or the course could possibly submit</w:t>
      </w:r>
      <w:r w:rsidR="006600AF">
        <w:rPr>
          <w:color w:val="000000" w:themeColor="text1"/>
          <w:sz w:val="24"/>
          <w:szCs w:val="24"/>
        </w:rPr>
        <w:t xml:space="preserve"> as incomplete.</w:t>
      </w:r>
    </w:p>
    <w:p w14:paraId="51D2EBA0" w14:textId="77777777" w:rsidR="00EB63ED" w:rsidRDefault="00EB63ED" w:rsidP="006F0D03">
      <w:pPr>
        <w:spacing w:after="0"/>
        <w:ind w:left="720"/>
        <w:rPr>
          <w:color w:val="000000" w:themeColor="text1"/>
          <w:sz w:val="24"/>
          <w:szCs w:val="24"/>
        </w:rPr>
      </w:pPr>
    </w:p>
    <w:p w14:paraId="1A3D7597" w14:textId="09E92F94" w:rsidR="00612FC0" w:rsidRDefault="00B13127" w:rsidP="006F0D03">
      <w:pPr>
        <w:spacing w:after="0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do not keep hitting submit as this will cause internal issues</w:t>
      </w:r>
      <w:r w:rsidR="004E396E">
        <w:rPr>
          <w:color w:val="000000" w:themeColor="text1"/>
          <w:sz w:val="24"/>
          <w:szCs w:val="24"/>
        </w:rPr>
        <w:t xml:space="preserve">; </w:t>
      </w:r>
      <w:r w:rsidR="008B0282">
        <w:rPr>
          <w:color w:val="000000" w:themeColor="text1"/>
          <w:sz w:val="24"/>
          <w:szCs w:val="24"/>
        </w:rPr>
        <w:t>your d</w:t>
      </w:r>
      <w:r w:rsidR="009A3D97">
        <w:rPr>
          <w:color w:val="000000" w:themeColor="text1"/>
          <w:sz w:val="24"/>
          <w:szCs w:val="24"/>
        </w:rPr>
        <w:t xml:space="preserve">ocument </w:t>
      </w:r>
      <w:r w:rsidR="008B0282">
        <w:rPr>
          <w:color w:val="000000" w:themeColor="text1"/>
          <w:sz w:val="24"/>
          <w:szCs w:val="24"/>
        </w:rPr>
        <w:t xml:space="preserve">may not </w:t>
      </w:r>
      <w:r w:rsidR="0040647D">
        <w:rPr>
          <w:color w:val="000000" w:themeColor="text1"/>
          <w:sz w:val="24"/>
          <w:szCs w:val="24"/>
        </w:rPr>
        <w:t xml:space="preserve">show as </w:t>
      </w:r>
      <w:r w:rsidR="008B0282">
        <w:rPr>
          <w:color w:val="000000" w:themeColor="text1"/>
          <w:sz w:val="24"/>
          <w:szCs w:val="24"/>
        </w:rPr>
        <w:t>upload</w:t>
      </w:r>
      <w:r w:rsidR="0040647D">
        <w:rPr>
          <w:color w:val="000000" w:themeColor="text1"/>
          <w:sz w:val="24"/>
          <w:szCs w:val="24"/>
        </w:rPr>
        <w:t>ed</w:t>
      </w:r>
      <w:r w:rsidR="004E396E">
        <w:rPr>
          <w:color w:val="000000" w:themeColor="text1"/>
          <w:sz w:val="24"/>
          <w:szCs w:val="24"/>
        </w:rPr>
        <w:t xml:space="preserve"> and it will blank</w:t>
      </w:r>
      <w:r w:rsidR="002C2D8F">
        <w:rPr>
          <w:color w:val="000000" w:themeColor="text1"/>
          <w:sz w:val="24"/>
          <w:szCs w:val="24"/>
        </w:rPr>
        <w:t xml:space="preserve"> for </w:t>
      </w:r>
      <w:r w:rsidR="004E396E">
        <w:rPr>
          <w:color w:val="000000" w:themeColor="text1"/>
          <w:sz w:val="24"/>
          <w:szCs w:val="24"/>
        </w:rPr>
        <w:t>the Academy</w:t>
      </w:r>
      <w:r w:rsidR="00960C33">
        <w:rPr>
          <w:color w:val="000000" w:themeColor="text1"/>
          <w:sz w:val="24"/>
          <w:szCs w:val="24"/>
        </w:rPr>
        <w:t>’s</w:t>
      </w:r>
      <w:r w:rsidR="002C2D8F">
        <w:rPr>
          <w:color w:val="000000" w:themeColor="text1"/>
          <w:sz w:val="24"/>
          <w:szCs w:val="24"/>
        </w:rPr>
        <w:t xml:space="preserve"> review</w:t>
      </w:r>
      <w:r w:rsidR="00960C33">
        <w:rPr>
          <w:color w:val="000000" w:themeColor="text1"/>
          <w:sz w:val="24"/>
          <w:szCs w:val="24"/>
        </w:rPr>
        <w:t>/approval</w:t>
      </w:r>
      <w:r w:rsidR="002C2D8F">
        <w:rPr>
          <w:color w:val="000000" w:themeColor="text1"/>
          <w:sz w:val="24"/>
          <w:szCs w:val="24"/>
        </w:rPr>
        <w:t>.</w:t>
      </w:r>
    </w:p>
    <w:p w14:paraId="766E0CDF" w14:textId="77777777" w:rsidR="00827F81" w:rsidRDefault="00827F81" w:rsidP="00827F81">
      <w:pPr>
        <w:pStyle w:val="xmsonormal"/>
        <w:rPr>
          <w:rFonts w:asciiTheme="minorHAnsi" w:hAnsiTheme="minorHAnsi" w:cstheme="minorHAnsi"/>
          <w:b/>
          <w:bCs/>
          <w:color w:val="2E74B5" w:themeColor="accent5" w:themeShade="BF"/>
        </w:rPr>
      </w:pPr>
    </w:p>
    <w:p w14:paraId="70C6FA3B" w14:textId="1373268F" w:rsidR="00827F81" w:rsidRPr="00215FF7" w:rsidRDefault="00827F81" w:rsidP="00215FF7">
      <w:pPr>
        <w:pStyle w:val="xmsonormal"/>
        <w:ind w:left="720"/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</w:pPr>
      <w:r w:rsidRPr="00215FF7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Please do not provide a website link </w:t>
      </w:r>
      <w:r w:rsidR="00F4069A" w:rsidRPr="00215FF7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>in place of the actual required</w:t>
      </w:r>
      <w:r w:rsidR="00215FF7" w:rsidRPr="00215FF7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</w:rPr>
        <w:t xml:space="preserve"> course information.</w:t>
      </w:r>
    </w:p>
    <w:p w14:paraId="45EF6171" w14:textId="77777777" w:rsidR="000F1F25" w:rsidRPr="000F1F25" w:rsidRDefault="000F1F25" w:rsidP="00612FC0">
      <w:pPr>
        <w:spacing w:after="0"/>
        <w:rPr>
          <w:b/>
          <w:bCs/>
          <w:color w:val="0070C0"/>
        </w:rPr>
      </w:pPr>
    </w:p>
    <w:p w14:paraId="5A48EECE" w14:textId="09192854" w:rsidR="00BD6888" w:rsidRDefault="00E05499" w:rsidP="00353FD6">
      <w:pPr>
        <w:pStyle w:val="ListParagraph"/>
        <w:numPr>
          <w:ilvl w:val="0"/>
          <w:numId w:val="28"/>
        </w:numPr>
        <w:spacing w:after="0"/>
      </w:pPr>
      <w:r w:rsidRPr="00353FD6">
        <w:rPr>
          <w:b/>
          <w:sz w:val="24"/>
          <w:szCs w:val="24"/>
          <w:u w:val="single"/>
        </w:rPr>
        <w:t>Learner Outcomes Agenda Template</w:t>
      </w:r>
      <w:r w:rsidRPr="00353FD6">
        <w:rPr>
          <w:b/>
        </w:rPr>
        <w:t>:</w:t>
      </w:r>
      <w:r w:rsidRPr="00CF7B03">
        <w:t xml:space="preserve"> </w:t>
      </w:r>
    </w:p>
    <w:p w14:paraId="0D478DAB" w14:textId="31E873EB" w:rsidR="00341AF4" w:rsidRDefault="00E05499" w:rsidP="00341AF4">
      <w:pPr>
        <w:spacing w:after="0"/>
        <w:ind w:left="1440"/>
        <w:rPr>
          <w:color w:val="000000" w:themeColor="text1"/>
          <w:sz w:val="24"/>
          <w:szCs w:val="24"/>
        </w:rPr>
      </w:pPr>
      <w:r w:rsidRPr="002232C4">
        <w:rPr>
          <w:color w:val="000000" w:themeColor="text1"/>
          <w:sz w:val="24"/>
          <w:szCs w:val="24"/>
        </w:rPr>
        <w:t xml:space="preserve">The required </w:t>
      </w:r>
      <w:r w:rsidRPr="002232C4">
        <w:rPr>
          <w:iCs/>
          <w:color w:val="000000" w:themeColor="text1"/>
          <w:sz w:val="24"/>
          <w:szCs w:val="24"/>
        </w:rPr>
        <w:t xml:space="preserve">Agenda Template </w:t>
      </w:r>
      <w:r w:rsidR="006028D6" w:rsidRPr="002232C4">
        <w:rPr>
          <w:iCs/>
          <w:color w:val="000000" w:themeColor="text1"/>
          <w:sz w:val="24"/>
          <w:szCs w:val="24"/>
        </w:rPr>
        <w:t xml:space="preserve">must be completed. The template and </w:t>
      </w:r>
      <w:r w:rsidR="000D05BA" w:rsidRPr="002232C4">
        <w:rPr>
          <w:iCs/>
          <w:color w:val="000000" w:themeColor="text1"/>
          <w:sz w:val="24"/>
          <w:szCs w:val="24"/>
        </w:rPr>
        <w:t xml:space="preserve">template completion </w:t>
      </w:r>
      <w:r w:rsidRPr="002232C4">
        <w:rPr>
          <w:iCs/>
          <w:color w:val="000000" w:themeColor="text1"/>
          <w:sz w:val="24"/>
          <w:szCs w:val="24"/>
        </w:rPr>
        <w:t>instructions</w:t>
      </w:r>
      <w:r w:rsidRPr="002232C4">
        <w:rPr>
          <w:color w:val="000000" w:themeColor="text1"/>
          <w:sz w:val="24"/>
          <w:szCs w:val="24"/>
        </w:rPr>
        <w:t xml:space="preserve"> are on the Academy’s websit</w:t>
      </w:r>
      <w:r w:rsidR="00526695" w:rsidRPr="002232C4">
        <w:rPr>
          <w:color w:val="000000" w:themeColor="text1"/>
          <w:sz w:val="24"/>
          <w:szCs w:val="24"/>
        </w:rPr>
        <w:t xml:space="preserve">e </w:t>
      </w:r>
      <w:hyperlink r:id="rId31" w:history="1">
        <w:r w:rsidR="00526695" w:rsidRPr="002232C4">
          <w:rPr>
            <w:rStyle w:val="Hyperlink"/>
            <w:sz w:val="24"/>
            <w:szCs w:val="24"/>
          </w:rPr>
          <w:t>here</w:t>
        </w:r>
      </w:hyperlink>
      <w:r w:rsidRPr="002232C4">
        <w:rPr>
          <w:color w:val="000000" w:themeColor="text1"/>
          <w:sz w:val="24"/>
          <w:szCs w:val="24"/>
        </w:rPr>
        <w:t>.</w:t>
      </w:r>
      <w:r w:rsidR="00213980" w:rsidRPr="002232C4">
        <w:rPr>
          <w:color w:val="000000" w:themeColor="text1"/>
          <w:sz w:val="24"/>
          <w:szCs w:val="24"/>
        </w:rPr>
        <w:t xml:space="preserve"> </w:t>
      </w:r>
      <w:r w:rsidR="00341AF4">
        <w:rPr>
          <w:color w:val="000000" w:themeColor="text1"/>
          <w:sz w:val="24"/>
          <w:szCs w:val="24"/>
        </w:rPr>
        <w:tab/>
      </w:r>
    </w:p>
    <w:p w14:paraId="1C267D5E" w14:textId="71405DDA" w:rsidR="00341AF4" w:rsidRPr="00CA1045" w:rsidRDefault="00341AF4" w:rsidP="00CA1045">
      <w:pPr>
        <w:pStyle w:val="ListParagraph"/>
        <w:numPr>
          <w:ilvl w:val="1"/>
          <w:numId w:val="30"/>
        </w:numPr>
        <w:spacing w:after="0"/>
        <w:rPr>
          <w:color w:val="000000" w:themeColor="text1"/>
          <w:sz w:val="24"/>
          <w:szCs w:val="24"/>
        </w:rPr>
      </w:pPr>
      <w:r w:rsidRPr="004E01A2">
        <w:rPr>
          <w:color w:val="000000" w:themeColor="text1"/>
          <w:sz w:val="24"/>
          <w:szCs w:val="24"/>
        </w:rPr>
        <w:t xml:space="preserve">Make sure that </w:t>
      </w:r>
      <w:r w:rsidR="00CA1045">
        <w:rPr>
          <w:color w:val="000000" w:themeColor="text1"/>
          <w:sz w:val="24"/>
          <w:szCs w:val="24"/>
        </w:rPr>
        <w:t xml:space="preserve">all </w:t>
      </w:r>
      <w:r w:rsidRPr="004E01A2">
        <w:rPr>
          <w:color w:val="000000" w:themeColor="text1"/>
          <w:sz w:val="24"/>
          <w:szCs w:val="24"/>
        </w:rPr>
        <w:t>columns are spaced out so all data can be easily read</w:t>
      </w:r>
      <w:r>
        <w:rPr>
          <w:color w:val="000000" w:themeColor="text1"/>
          <w:sz w:val="24"/>
          <w:szCs w:val="24"/>
        </w:rPr>
        <w:t xml:space="preserve"> and </w:t>
      </w:r>
      <w:r w:rsidR="00CA1045">
        <w:rPr>
          <w:color w:val="000000" w:themeColor="text1"/>
          <w:sz w:val="24"/>
          <w:szCs w:val="24"/>
        </w:rPr>
        <w:t>remove any instructions so only your data is visible</w:t>
      </w:r>
      <w:r w:rsidRPr="004E01A2">
        <w:rPr>
          <w:color w:val="000000" w:themeColor="text1"/>
          <w:sz w:val="24"/>
          <w:szCs w:val="24"/>
        </w:rPr>
        <w:t xml:space="preserve">.   </w:t>
      </w:r>
    </w:p>
    <w:p w14:paraId="1C953F5F" w14:textId="77777777" w:rsidR="00FC50B3" w:rsidRPr="002232C4" w:rsidRDefault="00FC50B3" w:rsidP="00FC50B3">
      <w:pPr>
        <w:spacing w:after="0"/>
        <w:rPr>
          <w:color w:val="000000" w:themeColor="text1"/>
          <w:sz w:val="24"/>
          <w:szCs w:val="24"/>
        </w:rPr>
      </w:pPr>
    </w:p>
    <w:p w14:paraId="19EACCF5" w14:textId="1ABB36D0" w:rsidR="00686747" w:rsidRDefault="003069A5" w:rsidP="00F96BAF">
      <w:pPr>
        <w:spacing w:after="0"/>
      </w:pPr>
      <w:r w:rsidRPr="003069A5">
        <w:rPr>
          <w:noProof/>
        </w:rPr>
        <w:drawing>
          <wp:inline distT="0" distB="0" distL="0" distR="0" wp14:anchorId="0946A8E1" wp14:editId="3F884FDC">
            <wp:extent cx="5943600" cy="3771900"/>
            <wp:effectExtent l="0" t="0" r="0" b="0"/>
            <wp:docPr id="1595721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21957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6FF7" w14:textId="77777777" w:rsidR="00686747" w:rsidRDefault="00686747" w:rsidP="00F96BAF">
      <w:pPr>
        <w:spacing w:after="0"/>
      </w:pPr>
    </w:p>
    <w:p w14:paraId="3CEC5333" w14:textId="51DDC748" w:rsidR="000010A7" w:rsidRPr="00CE5973" w:rsidRDefault="00566917" w:rsidP="00CE5973">
      <w:pPr>
        <w:pStyle w:val="ListParagraph"/>
        <w:numPr>
          <w:ilvl w:val="0"/>
          <w:numId w:val="28"/>
        </w:numPr>
        <w:spacing w:after="0"/>
        <w:rPr>
          <w:bCs/>
          <w:color w:val="004E9A"/>
        </w:rPr>
      </w:pPr>
      <w:r w:rsidRPr="00CE5973">
        <w:rPr>
          <w:b/>
          <w:sz w:val="24"/>
          <w:szCs w:val="24"/>
          <w:u w:val="single"/>
        </w:rPr>
        <w:lastRenderedPageBreak/>
        <w:t>Assessment</w:t>
      </w:r>
      <w:r w:rsidR="000010A7" w:rsidRPr="00CE5973">
        <w:rPr>
          <w:b/>
          <w:sz w:val="24"/>
          <w:szCs w:val="24"/>
        </w:rPr>
        <w:t>:</w:t>
      </w:r>
    </w:p>
    <w:p w14:paraId="68FEA6A6" w14:textId="11F0BA70" w:rsidR="009A2BE2" w:rsidRPr="009A2BE2" w:rsidRDefault="003C37DC" w:rsidP="00686747">
      <w:pPr>
        <w:pStyle w:val="ListParagraph"/>
        <w:spacing w:after="0"/>
        <w:ind w:left="1440"/>
        <w:rPr>
          <w:bCs/>
          <w:sz w:val="24"/>
          <w:szCs w:val="24"/>
        </w:rPr>
      </w:pPr>
      <w:r w:rsidRPr="009A2BE2">
        <w:rPr>
          <w:bCs/>
          <w:sz w:val="24"/>
          <w:szCs w:val="24"/>
        </w:rPr>
        <w:t xml:space="preserve">The assessment </w:t>
      </w:r>
      <w:r w:rsidR="002C2C7E">
        <w:rPr>
          <w:bCs/>
          <w:sz w:val="24"/>
          <w:szCs w:val="24"/>
        </w:rPr>
        <w:t xml:space="preserve">should be </w:t>
      </w:r>
      <w:r w:rsidRPr="009A2BE2">
        <w:rPr>
          <w:bCs/>
          <w:sz w:val="24"/>
          <w:szCs w:val="24"/>
        </w:rPr>
        <w:t>questions</w:t>
      </w:r>
      <w:r w:rsidR="00BE6F94" w:rsidRPr="009A2BE2">
        <w:rPr>
          <w:bCs/>
          <w:sz w:val="24"/>
          <w:szCs w:val="24"/>
        </w:rPr>
        <w:t xml:space="preserve"> </w:t>
      </w:r>
      <w:r w:rsidR="00490974">
        <w:rPr>
          <w:bCs/>
          <w:sz w:val="24"/>
          <w:szCs w:val="24"/>
        </w:rPr>
        <w:t>that</w:t>
      </w:r>
      <w:r w:rsidR="00BE6F94" w:rsidRPr="009A2BE2">
        <w:rPr>
          <w:bCs/>
          <w:sz w:val="24"/>
          <w:szCs w:val="24"/>
        </w:rPr>
        <w:t xml:space="preserve"> measure the learning of the course material</w:t>
      </w:r>
      <w:r w:rsidR="00490974">
        <w:rPr>
          <w:bCs/>
          <w:sz w:val="24"/>
          <w:szCs w:val="24"/>
        </w:rPr>
        <w:t>, and based on the learner outcomes</w:t>
      </w:r>
      <w:r w:rsidR="009A2BE2" w:rsidRPr="009A2BE2">
        <w:rPr>
          <w:bCs/>
          <w:sz w:val="24"/>
          <w:szCs w:val="24"/>
        </w:rPr>
        <w:t xml:space="preserve">. </w:t>
      </w:r>
      <w:r w:rsidR="00BE6F94" w:rsidRPr="009A2BE2">
        <w:rPr>
          <w:bCs/>
          <w:sz w:val="24"/>
          <w:szCs w:val="24"/>
        </w:rPr>
        <w:t xml:space="preserve"> </w:t>
      </w:r>
    </w:p>
    <w:p w14:paraId="6D30EBEC" w14:textId="77777777" w:rsidR="009A2BE2" w:rsidRPr="009A2BE2" w:rsidRDefault="009A2BE2" w:rsidP="00686747">
      <w:pPr>
        <w:pStyle w:val="ListParagraph"/>
        <w:spacing w:after="0"/>
        <w:ind w:left="1440"/>
        <w:rPr>
          <w:bCs/>
          <w:sz w:val="24"/>
          <w:szCs w:val="24"/>
        </w:rPr>
      </w:pPr>
    </w:p>
    <w:p w14:paraId="775AB9D8" w14:textId="4580C012" w:rsidR="00566917" w:rsidRPr="009A2BE2" w:rsidRDefault="00EC37DA" w:rsidP="00686747">
      <w:pPr>
        <w:pStyle w:val="ListParagraph"/>
        <w:spacing w:after="0"/>
        <w:ind w:left="1440"/>
        <w:rPr>
          <w:b/>
          <w:color w:val="4472C4" w:themeColor="accent1"/>
          <w:sz w:val="24"/>
          <w:szCs w:val="24"/>
        </w:rPr>
      </w:pPr>
      <w:r w:rsidRPr="009A2BE2">
        <w:rPr>
          <w:b/>
          <w:color w:val="4472C4" w:themeColor="accent1"/>
          <w:sz w:val="24"/>
          <w:szCs w:val="24"/>
        </w:rPr>
        <w:t>Th</w:t>
      </w:r>
      <w:r w:rsidR="004E2897">
        <w:rPr>
          <w:b/>
          <w:color w:val="4472C4" w:themeColor="accent1"/>
          <w:sz w:val="24"/>
          <w:szCs w:val="24"/>
        </w:rPr>
        <w:t xml:space="preserve">e </w:t>
      </w:r>
      <w:r w:rsidRPr="009A2BE2">
        <w:rPr>
          <w:b/>
          <w:color w:val="4472C4" w:themeColor="accent1"/>
          <w:sz w:val="24"/>
          <w:szCs w:val="24"/>
        </w:rPr>
        <w:t>requirement for</w:t>
      </w:r>
      <w:r w:rsidR="00280E80" w:rsidRPr="009A2BE2">
        <w:rPr>
          <w:b/>
          <w:color w:val="4472C4" w:themeColor="accent1"/>
          <w:sz w:val="24"/>
          <w:szCs w:val="24"/>
        </w:rPr>
        <w:t xml:space="preserve"> t</w:t>
      </w:r>
      <w:r w:rsidRPr="009A2BE2">
        <w:rPr>
          <w:b/>
          <w:color w:val="4472C4" w:themeColor="accent1"/>
          <w:sz w:val="24"/>
          <w:szCs w:val="24"/>
        </w:rPr>
        <w:t xml:space="preserve">his area </w:t>
      </w:r>
      <w:r w:rsidR="00A83551" w:rsidRPr="009A2BE2">
        <w:rPr>
          <w:b/>
          <w:color w:val="4472C4" w:themeColor="accent1"/>
          <w:sz w:val="24"/>
          <w:szCs w:val="24"/>
        </w:rPr>
        <w:t xml:space="preserve">is </w:t>
      </w:r>
      <w:r w:rsidRPr="009A2BE2">
        <w:rPr>
          <w:b/>
          <w:color w:val="4472C4" w:themeColor="accent1"/>
          <w:sz w:val="24"/>
          <w:szCs w:val="24"/>
        </w:rPr>
        <w:t>noted</w:t>
      </w:r>
      <w:r w:rsidR="00DB32C3" w:rsidRPr="009A2BE2">
        <w:rPr>
          <w:b/>
          <w:color w:val="4472C4" w:themeColor="accent1"/>
          <w:sz w:val="24"/>
          <w:szCs w:val="24"/>
        </w:rPr>
        <w:t xml:space="preserve"> below the </w:t>
      </w:r>
      <w:r w:rsidR="009A2BE2" w:rsidRPr="009A2BE2">
        <w:rPr>
          <w:b/>
          <w:color w:val="4472C4" w:themeColor="accent1"/>
          <w:sz w:val="24"/>
          <w:szCs w:val="24"/>
        </w:rPr>
        <w:t xml:space="preserve">text </w:t>
      </w:r>
      <w:r w:rsidR="00DB32C3" w:rsidRPr="009A2BE2">
        <w:rPr>
          <w:b/>
          <w:color w:val="4472C4" w:themeColor="accent1"/>
          <w:sz w:val="24"/>
          <w:szCs w:val="24"/>
        </w:rPr>
        <w:t>box.</w:t>
      </w:r>
      <w:r w:rsidR="004E2897">
        <w:rPr>
          <w:b/>
          <w:color w:val="4472C4" w:themeColor="accent1"/>
          <w:sz w:val="24"/>
          <w:szCs w:val="24"/>
        </w:rPr>
        <w:t xml:space="preserve"> Please </w:t>
      </w:r>
      <w:r w:rsidR="004E2897" w:rsidRPr="009A2BE2">
        <w:rPr>
          <w:b/>
          <w:color w:val="4472C4" w:themeColor="accent1"/>
          <w:sz w:val="24"/>
          <w:szCs w:val="24"/>
        </w:rPr>
        <w:t xml:space="preserve">state the assessment is based on the learner outcomes.  </w:t>
      </w:r>
    </w:p>
    <w:p w14:paraId="02CA4B49" w14:textId="77777777" w:rsidR="009A2BE2" w:rsidRPr="009A2BE2" w:rsidRDefault="009A2BE2" w:rsidP="00686747">
      <w:pPr>
        <w:pStyle w:val="ListParagraph"/>
        <w:spacing w:after="0"/>
        <w:ind w:left="1440"/>
        <w:rPr>
          <w:b/>
          <w:color w:val="4472C4" w:themeColor="accent1"/>
          <w:sz w:val="24"/>
          <w:szCs w:val="24"/>
        </w:rPr>
      </w:pPr>
    </w:p>
    <w:p w14:paraId="00C23867" w14:textId="7DD5FBFB" w:rsidR="009A2BE2" w:rsidRDefault="009A2BE2" w:rsidP="009A2BE2">
      <w:pPr>
        <w:spacing w:after="0"/>
        <w:ind w:left="1440"/>
        <w:rPr>
          <w:color w:val="000000" w:themeColor="text1"/>
          <w:sz w:val="24"/>
          <w:szCs w:val="24"/>
        </w:rPr>
      </w:pPr>
      <w:r w:rsidRPr="009A2BE2">
        <w:rPr>
          <w:color w:val="000000" w:themeColor="text1"/>
          <w:sz w:val="24"/>
          <w:szCs w:val="24"/>
        </w:rPr>
        <w:t>Example wording</w:t>
      </w:r>
      <w:r w:rsidR="00C62ED7">
        <w:rPr>
          <w:color w:val="000000" w:themeColor="text1"/>
          <w:sz w:val="24"/>
          <w:szCs w:val="24"/>
        </w:rPr>
        <w:t xml:space="preserve"> </w:t>
      </w:r>
      <w:r w:rsidR="00167181">
        <w:rPr>
          <w:color w:val="000000" w:themeColor="text1"/>
          <w:sz w:val="24"/>
          <w:szCs w:val="24"/>
        </w:rPr>
        <w:t>for use</w:t>
      </w:r>
      <w:r w:rsidRPr="009A2BE2">
        <w:rPr>
          <w:color w:val="000000" w:themeColor="text1"/>
          <w:sz w:val="24"/>
          <w:szCs w:val="24"/>
        </w:rPr>
        <w:t xml:space="preserve">: </w:t>
      </w:r>
      <w:r w:rsidR="007C2815">
        <w:rPr>
          <w:color w:val="000000" w:themeColor="text1"/>
          <w:sz w:val="24"/>
          <w:szCs w:val="24"/>
        </w:rPr>
        <w:t>“</w:t>
      </w:r>
      <w:r w:rsidRPr="009A2BE2">
        <w:rPr>
          <w:color w:val="000000" w:themeColor="text1"/>
          <w:sz w:val="24"/>
          <w:szCs w:val="24"/>
        </w:rPr>
        <w:t xml:space="preserve">Assessment questions will be provided </w:t>
      </w:r>
      <w:r w:rsidR="00167181">
        <w:rPr>
          <w:color w:val="000000" w:themeColor="text1"/>
          <w:sz w:val="24"/>
          <w:szCs w:val="24"/>
        </w:rPr>
        <w:t xml:space="preserve">to the course attendees </w:t>
      </w:r>
      <w:r w:rsidRPr="009A2BE2">
        <w:rPr>
          <w:color w:val="000000" w:themeColor="text1"/>
          <w:sz w:val="24"/>
          <w:szCs w:val="24"/>
        </w:rPr>
        <w:t>to access learning of the course materials and will be based on the learner outcomes.</w:t>
      </w:r>
      <w:r w:rsidR="007C2815">
        <w:rPr>
          <w:color w:val="000000" w:themeColor="text1"/>
          <w:sz w:val="24"/>
          <w:szCs w:val="24"/>
        </w:rPr>
        <w:t>”</w:t>
      </w:r>
    </w:p>
    <w:p w14:paraId="200A383A" w14:textId="77777777" w:rsidR="00B17CB3" w:rsidRDefault="00B17CB3" w:rsidP="009A2BE2">
      <w:pPr>
        <w:spacing w:after="0"/>
        <w:ind w:left="1440"/>
        <w:rPr>
          <w:color w:val="000000" w:themeColor="text1"/>
          <w:sz w:val="24"/>
          <w:szCs w:val="24"/>
        </w:rPr>
      </w:pPr>
    </w:p>
    <w:p w14:paraId="1BFA4E91" w14:textId="0A2B52A2" w:rsidR="00B17CB3" w:rsidRPr="002232C4" w:rsidRDefault="00B17CB3" w:rsidP="009A2BE2">
      <w:pPr>
        <w:spacing w:after="0"/>
        <w:ind w:left="1440"/>
        <w:rPr>
          <w:color w:val="000000" w:themeColor="text1"/>
          <w:sz w:val="24"/>
          <w:szCs w:val="24"/>
        </w:rPr>
      </w:pPr>
      <w:r w:rsidRPr="002232C4">
        <w:rPr>
          <w:rFonts w:cstheme="minorHAnsi"/>
          <w:sz w:val="24"/>
          <w:szCs w:val="24"/>
        </w:rPr>
        <w:t>*</w:t>
      </w:r>
      <w:r w:rsidR="00C12725" w:rsidRPr="002232C4">
        <w:rPr>
          <w:rFonts w:cstheme="minorHAnsi"/>
          <w:sz w:val="24"/>
          <w:szCs w:val="24"/>
        </w:rPr>
        <w:t>The assessment</w:t>
      </w:r>
      <w:r w:rsidRPr="002232C4">
        <w:rPr>
          <w:rFonts w:cstheme="minorHAnsi"/>
          <w:sz w:val="24"/>
          <w:szCs w:val="24"/>
        </w:rPr>
        <w:t xml:space="preserve"> is not the same as an </w:t>
      </w:r>
      <w:r w:rsidR="00E46D9A" w:rsidRPr="002232C4">
        <w:rPr>
          <w:rFonts w:cstheme="minorHAnsi"/>
          <w:sz w:val="24"/>
          <w:szCs w:val="24"/>
        </w:rPr>
        <w:t>evaluatio</w:t>
      </w:r>
      <w:r w:rsidR="00DD498C" w:rsidRPr="002232C4">
        <w:rPr>
          <w:rFonts w:cstheme="minorHAnsi"/>
          <w:sz w:val="24"/>
          <w:szCs w:val="24"/>
        </w:rPr>
        <w:t>n.</w:t>
      </w:r>
      <w:r w:rsidR="00C12725" w:rsidRPr="002232C4">
        <w:rPr>
          <w:rFonts w:cstheme="minorHAnsi"/>
          <w:sz w:val="24"/>
          <w:szCs w:val="24"/>
        </w:rPr>
        <w:t xml:space="preserve"> </w:t>
      </w:r>
      <w:r w:rsidR="00E46D9A" w:rsidRPr="002232C4">
        <w:rPr>
          <w:rFonts w:cstheme="minorHAnsi"/>
          <w:sz w:val="24"/>
          <w:szCs w:val="24"/>
        </w:rPr>
        <w:t>This form</w:t>
      </w:r>
      <w:r w:rsidR="007C2815">
        <w:rPr>
          <w:rFonts w:cstheme="minorHAnsi"/>
          <w:sz w:val="24"/>
          <w:szCs w:val="24"/>
        </w:rPr>
        <w:t xml:space="preserve"> is one of two </w:t>
      </w:r>
      <w:r w:rsidR="00892BE8">
        <w:rPr>
          <w:rFonts w:cstheme="minorHAnsi"/>
          <w:sz w:val="24"/>
          <w:szCs w:val="24"/>
        </w:rPr>
        <w:t xml:space="preserve">forms </w:t>
      </w:r>
      <w:r w:rsidR="007C2815">
        <w:rPr>
          <w:rFonts w:cstheme="minorHAnsi"/>
          <w:sz w:val="24"/>
          <w:szCs w:val="24"/>
        </w:rPr>
        <w:t>that</w:t>
      </w:r>
      <w:r w:rsidRPr="002232C4">
        <w:rPr>
          <w:rFonts w:cstheme="minorHAnsi"/>
          <w:sz w:val="24"/>
          <w:szCs w:val="24"/>
        </w:rPr>
        <w:t xml:space="preserve"> should be completed by your attendees to receive CEUs.</w:t>
      </w:r>
      <w:r w:rsidR="00892BE8">
        <w:rPr>
          <w:rFonts w:cstheme="minorHAnsi"/>
          <w:sz w:val="24"/>
          <w:szCs w:val="24"/>
        </w:rPr>
        <w:t xml:space="preserve"> The other is the evaluation.</w:t>
      </w:r>
    </w:p>
    <w:p w14:paraId="1FE682FA" w14:textId="77777777" w:rsidR="00E55137" w:rsidRPr="009A2BE2" w:rsidRDefault="00E55137" w:rsidP="00E55137">
      <w:pPr>
        <w:pStyle w:val="xmsonormal"/>
        <w:rPr>
          <w:sz w:val="24"/>
          <w:szCs w:val="24"/>
        </w:rPr>
      </w:pPr>
    </w:p>
    <w:p w14:paraId="125AD4C9" w14:textId="77777777" w:rsidR="00A057B5" w:rsidRPr="009A2BE2" w:rsidRDefault="00A057B5" w:rsidP="00EE5ABC">
      <w:pPr>
        <w:pStyle w:val="xmsonormal"/>
        <w:ind w:left="720"/>
        <w:rPr>
          <w:sz w:val="24"/>
          <w:szCs w:val="24"/>
        </w:rPr>
      </w:pPr>
    </w:p>
    <w:p w14:paraId="57BF610B" w14:textId="13B142C2" w:rsidR="009B4A21" w:rsidRDefault="00CF7B03" w:rsidP="00EE5ABC">
      <w:pPr>
        <w:pStyle w:val="xmsonormal"/>
        <w:ind w:left="720"/>
      </w:pPr>
      <w:r w:rsidRPr="003069A5">
        <w:rPr>
          <w:noProof/>
        </w:rPr>
        <w:drawing>
          <wp:inline distT="0" distB="0" distL="0" distR="0" wp14:anchorId="229AB66E" wp14:editId="190C2233">
            <wp:extent cx="5943600" cy="44100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6943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5E5F" w14:textId="77777777" w:rsidR="00E650A6" w:rsidRPr="00BB1A89" w:rsidRDefault="00E650A6" w:rsidP="00F96BAF">
      <w:pPr>
        <w:spacing w:after="0"/>
        <w:rPr>
          <w:b/>
          <w:bCs/>
          <w:color w:val="4472C4" w:themeColor="accent1"/>
        </w:rPr>
      </w:pPr>
    </w:p>
    <w:p w14:paraId="49CE76F4" w14:textId="77777777" w:rsidR="00686747" w:rsidRDefault="00686747" w:rsidP="00F96BAF">
      <w:pPr>
        <w:spacing w:after="0"/>
        <w:rPr>
          <w:b/>
          <w:bCs/>
          <w:color w:val="4472C4" w:themeColor="accent1"/>
        </w:rPr>
      </w:pPr>
    </w:p>
    <w:p w14:paraId="5C8D8342" w14:textId="77777777" w:rsidR="008953AC" w:rsidRDefault="008953AC" w:rsidP="00F96BAF">
      <w:pPr>
        <w:spacing w:after="0"/>
        <w:rPr>
          <w:b/>
          <w:bCs/>
          <w:color w:val="4472C4" w:themeColor="accent1"/>
        </w:rPr>
      </w:pPr>
    </w:p>
    <w:p w14:paraId="34A023FA" w14:textId="77777777" w:rsidR="008953AC" w:rsidRDefault="008953AC" w:rsidP="00F96BAF">
      <w:pPr>
        <w:spacing w:after="0"/>
        <w:rPr>
          <w:b/>
          <w:bCs/>
          <w:color w:val="4472C4" w:themeColor="accent1"/>
        </w:rPr>
      </w:pPr>
    </w:p>
    <w:p w14:paraId="1CC2F15D" w14:textId="77777777" w:rsidR="008953AC" w:rsidRDefault="008953AC" w:rsidP="00F96BAF">
      <w:pPr>
        <w:spacing w:after="0"/>
        <w:rPr>
          <w:b/>
          <w:bCs/>
          <w:color w:val="4472C4" w:themeColor="accent1"/>
        </w:rPr>
      </w:pPr>
    </w:p>
    <w:p w14:paraId="384E47E0" w14:textId="77777777" w:rsidR="008953AC" w:rsidRDefault="008953AC" w:rsidP="00F96BAF">
      <w:pPr>
        <w:spacing w:after="0"/>
        <w:rPr>
          <w:b/>
          <w:bCs/>
          <w:color w:val="4472C4" w:themeColor="accent1"/>
        </w:rPr>
      </w:pPr>
    </w:p>
    <w:p w14:paraId="3A18FE9A" w14:textId="77777777" w:rsidR="00686747" w:rsidRDefault="00686747" w:rsidP="00F96BAF">
      <w:pPr>
        <w:spacing w:after="0"/>
        <w:rPr>
          <w:b/>
          <w:bCs/>
          <w:color w:val="4472C4" w:themeColor="accent1"/>
        </w:rPr>
      </w:pPr>
    </w:p>
    <w:p w14:paraId="7D1E44A5" w14:textId="02F61006" w:rsidR="00686747" w:rsidRDefault="00686747" w:rsidP="00686747">
      <w:pPr>
        <w:pStyle w:val="xmsonormal"/>
        <w:numPr>
          <w:ilvl w:val="0"/>
          <w:numId w:val="28"/>
        </w:numPr>
        <w:rPr>
          <w:rFonts w:asciiTheme="minorHAnsi" w:hAnsiTheme="minorHAnsi" w:cstheme="minorHAnsi"/>
        </w:rPr>
      </w:pPr>
      <w:r w:rsidRPr="007E51FF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Evaluation</w:t>
      </w:r>
      <w:r w:rsidRPr="00566917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0D3C6EF9" w14:textId="71977AD5" w:rsidR="00686747" w:rsidRPr="002232C4" w:rsidRDefault="00686747" w:rsidP="00686747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  <w:r w:rsidRPr="002232C4">
        <w:rPr>
          <w:rFonts w:asciiTheme="minorHAnsi" w:hAnsiTheme="minorHAnsi" w:cstheme="minorHAnsi"/>
          <w:sz w:val="24"/>
          <w:szCs w:val="24"/>
        </w:rPr>
        <w:t xml:space="preserve">Providers should create their own course evaluation. </w:t>
      </w:r>
    </w:p>
    <w:p w14:paraId="342E3B98" w14:textId="77777777" w:rsidR="00456E33" w:rsidRPr="002232C4" w:rsidRDefault="00686747" w:rsidP="00686747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  <w:r w:rsidRPr="002232C4">
        <w:rPr>
          <w:rFonts w:asciiTheme="minorHAnsi" w:hAnsiTheme="minorHAnsi" w:cstheme="minorHAnsi"/>
          <w:sz w:val="24"/>
          <w:szCs w:val="24"/>
        </w:rPr>
        <w:t>This can be a rating scale, questions or a mix of both, and should be related to overall satisfaction of the course in relation to the content, speaker</w:t>
      </w:r>
      <w:r w:rsidR="009D545C" w:rsidRPr="002232C4">
        <w:rPr>
          <w:rFonts w:asciiTheme="minorHAnsi" w:hAnsiTheme="minorHAnsi" w:cstheme="minorHAnsi"/>
          <w:sz w:val="24"/>
          <w:szCs w:val="24"/>
        </w:rPr>
        <w:t>s</w:t>
      </w:r>
      <w:r w:rsidR="00E23830" w:rsidRPr="002232C4">
        <w:rPr>
          <w:rFonts w:asciiTheme="minorHAnsi" w:hAnsiTheme="minorHAnsi" w:cstheme="minorHAnsi"/>
          <w:sz w:val="24"/>
          <w:szCs w:val="24"/>
        </w:rPr>
        <w:t xml:space="preserve"> and presentation</w:t>
      </w:r>
      <w:r w:rsidRPr="002232C4">
        <w:rPr>
          <w:rFonts w:asciiTheme="minorHAnsi" w:hAnsiTheme="minorHAnsi" w:cstheme="minorHAnsi"/>
          <w:sz w:val="24"/>
          <w:szCs w:val="24"/>
        </w:rPr>
        <w:t xml:space="preserve">, </w:t>
      </w:r>
      <w:r w:rsidR="00CB0368" w:rsidRPr="002232C4">
        <w:rPr>
          <w:rFonts w:asciiTheme="minorHAnsi" w:hAnsiTheme="minorHAnsi" w:cstheme="minorHAnsi"/>
          <w:sz w:val="24"/>
          <w:szCs w:val="24"/>
        </w:rPr>
        <w:t>location</w:t>
      </w:r>
      <w:r w:rsidR="00E23830" w:rsidRPr="002232C4">
        <w:rPr>
          <w:rFonts w:asciiTheme="minorHAnsi" w:hAnsiTheme="minorHAnsi" w:cstheme="minorHAnsi"/>
          <w:sz w:val="24"/>
          <w:szCs w:val="24"/>
        </w:rPr>
        <w:t xml:space="preserve">, </w:t>
      </w:r>
      <w:r w:rsidRPr="002232C4">
        <w:rPr>
          <w:rFonts w:asciiTheme="minorHAnsi" w:hAnsiTheme="minorHAnsi" w:cstheme="minorHAnsi"/>
          <w:sz w:val="24"/>
          <w:szCs w:val="24"/>
        </w:rPr>
        <w:t xml:space="preserve">etc. </w:t>
      </w:r>
    </w:p>
    <w:p w14:paraId="5CCB0343" w14:textId="77777777" w:rsidR="00456E33" w:rsidRPr="002232C4" w:rsidRDefault="00456E33" w:rsidP="00686747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</w:p>
    <w:p w14:paraId="62F5329F" w14:textId="0037BAD1" w:rsidR="00B30A03" w:rsidRPr="002232C4" w:rsidRDefault="00686747" w:rsidP="00B30A03">
      <w:pPr>
        <w:spacing w:after="0"/>
        <w:ind w:left="1440"/>
        <w:rPr>
          <w:color w:val="000000" w:themeColor="text1"/>
          <w:sz w:val="24"/>
          <w:szCs w:val="24"/>
        </w:rPr>
      </w:pPr>
      <w:r w:rsidRPr="002232C4">
        <w:rPr>
          <w:rFonts w:cstheme="minorHAnsi"/>
          <w:sz w:val="24"/>
          <w:szCs w:val="24"/>
        </w:rPr>
        <w:t>*Th</w:t>
      </w:r>
      <w:r w:rsidR="009D545C" w:rsidRPr="002232C4">
        <w:rPr>
          <w:rFonts w:cstheme="minorHAnsi"/>
          <w:sz w:val="24"/>
          <w:szCs w:val="24"/>
        </w:rPr>
        <w:t xml:space="preserve">e evaluation is </w:t>
      </w:r>
      <w:r w:rsidRPr="002232C4">
        <w:rPr>
          <w:rFonts w:cstheme="minorHAnsi"/>
          <w:sz w:val="24"/>
          <w:szCs w:val="24"/>
        </w:rPr>
        <w:t xml:space="preserve">not the same as an assessment. </w:t>
      </w:r>
      <w:r w:rsidR="00B30A03" w:rsidRPr="002232C4">
        <w:rPr>
          <w:rFonts w:cstheme="minorHAnsi"/>
          <w:sz w:val="24"/>
          <w:szCs w:val="24"/>
        </w:rPr>
        <w:t>This form</w:t>
      </w:r>
      <w:r w:rsidR="00B30A03">
        <w:rPr>
          <w:rFonts w:cstheme="minorHAnsi"/>
          <w:sz w:val="24"/>
          <w:szCs w:val="24"/>
        </w:rPr>
        <w:t xml:space="preserve"> is one of two forms that</w:t>
      </w:r>
      <w:r w:rsidR="00B30A03" w:rsidRPr="002232C4">
        <w:rPr>
          <w:rFonts w:cstheme="minorHAnsi"/>
          <w:sz w:val="24"/>
          <w:szCs w:val="24"/>
        </w:rPr>
        <w:t xml:space="preserve"> should be completed by your attendees to receive CEUs.</w:t>
      </w:r>
      <w:r w:rsidR="00B30A03">
        <w:rPr>
          <w:rFonts w:cstheme="minorHAnsi"/>
          <w:sz w:val="24"/>
          <w:szCs w:val="24"/>
        </w:rPr>
        <w:t xml:space="preserve"> The other is the assessment.</w:t>
      </w:r>
    </w:p>
    <w:p w14:paraId="73A3E695" w14:textId="77777777" w:rsidR="00B30A03" w:rsidRPr="009A2BE2" w:rsidRDefault="00B30A03" w:rsidP="00B30A03">
      <w:pPr>
        <w:pStyle w:val="xmsonormal"/>
        <w:rPr>
          <w:sz w:val="24"/>
          <w:szCs w:val="24"/>
        </w:rPr>
      </w:pPr>
    </w:p>
    <w:p w14:paraId="7B3FA576" w14:textId="71D1E6C0" w:rsidR="00686747" w:rsidRPr="002232C4" w:rsidRDefault="00686747" w:rsidP="00686747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</w:p>
    <w:p w14:paraId="5C77DB20" w14:textId="77777777" w:rsidR="00686747" w:rsidRPr="002232C4" w:rsidRDefault="00686747" w:rsidP="00F96BAF">
      <w:pPr>
        <w:spacing w:after="0"/>
        <w:rPr>
          <w:b/>
          <w:bCs/>
          <w:color w:val="4472C4" w:themeColor="accent1"/>
          <w:sz w:val="24"/>
          <w:szCs w:val="24"/>
        </w:rPr>
      </w:pPr>
    </w:p>
    <w:p w14:paraId="37B49FA8" w14:textId="5104D81B" w:rsidR="003069A5" w:rsidRDefault="00E21DB4" w:rsidP="00F96BAF">
      <w:pPr>
        <w:spacing w:after="0"/>
      </w:pPr>
      <w:r w:rsidRPr="003069A5">
        <w:rPr>
          <w:noProof/>
        </w:rPr>
        <w:drawing>
          <wp:inline distT="0" distB="0" distL="0" distR="0" wp14:anchorId="41E36B49" wp14:editId="4C97A370">
            <wp:extent cx="5943600" cy="2065655"/>
            <wp:effectExtent l="0" t="0" r="0" b="0"/>
            <wp:docPr id="80417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8905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C899" w14:textId="77777777" w:rsidR="00E21DB4" w:rsidRPr="00E21DB4" w:rsidRDefault="00E21DB4" w:rsidP="00E21DB4">
      <w:pPr>
        <w:pStyle w:val="xmsonormal"/>
      </w:pPr>
    </w:p>
    <w:p w14:paraId="6DF4AC12" w14:textId="77777777" w:rsidR="00E21DB4" w:rsidRPr="008C0423" w:rsidRDefault="00E21DB4" w:rsidP="00E21DB4">
      <w:pPr>
        <w:pStyle w:val="xmsonormal"/>
        <w:ind w:left="720"/>
        <w:rPr>
          <w:sz w:val="24"/>
          <w:szCs w:val="24"/>
        </w:rPr>
      </w:pPr>
    </w:p>
    <w:p w14:paraId="6D814104" w14:textId="5156CDE4" w:rsidR="00E21DB4" w:rsidRPr="00437ADB" w:rsidRDefault="00E21DB4" w:rsidP="00686747">
      <w:pPr>
        <w:pStyle w:val="xmsonormal"/>
        <w:numPr>
          <w:ilvl w:val="0"/>
          <w:numId w:val="28"/>
        </w:numPr>
        <w:rPr>
          <w:sz w:val="24"/>
          <w:szCs w:val="24"/>
          <w:u w:val="single"/>
        </w:rPr>
      </w:pPr>
      <w:r w:rsidRPr="008C0423">
        <w:rPr>
          <w:rFonts w:asciiTheme="minorHAnsi" w:hAnsiTheme="minorHAnsi" w:cstheme="minorHAnsi"/>
          <w:b/>
          <w:bCs/>
          <w:sz w:val="24"/>
          <w:szCs w:val="24"/>
          <w:u w:val="single"/>
        </w:rPr>
        <w:t>Required Academy Paragraph and Logo</w:t>
      </w:r>
      <w:r w:rsidR="00614422" w:rsidRPr="008C04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F175769" w14:textId="77777777" w:rsidR="00E21DB4" w:rsidRDefault="00E21DB4" w:rsidP="00F96BAF">
      <w:pPr>
        <w:spacing w:after="0"/>
      </w:pPr>
    </w:p>
    <w:p w14:paraId="086A230F" w14:textId="53782553" w:rsidR="00974D72" w:rsidRDefault="003069A5" w:rsidP="00F96BAF">
      <w:pPr>
        <w:spacing w:after="0"/>
      </w:pPr>
      <w:r w:rsidRPr="003069A5">
        <w:rPr>
          <w:noProof/>
        </w:rPr>
        <w:drawing>
          <wp:inline distT="0" distB="0" distL="0" distR="0" wp14:anchorId="4C4E020D" wp14:editId="5B099069">
            <wp:extent cx="5943600" cy="1590040"/>
            <wp:effectExtent l="0" t="0" r="0" b="0"/>
            <wp:docPr id="12998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93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2569C" w14:textId="77777777" w:rsidR="00E21DB4" w:rsidRDefault="00E21DB4" w:rsidP="00F96BAF">
      <w:pPr>
        <w:spacing w:after="0"/>
      </w:pPr>
    </w:p>
    <w:p w14:paraId="2E8AD681" w14:textId="72EF1A2F" w:rsidR="00974D72" w:rsidRDefault="00974D72" w:rsidP="00F96BAF">
      <w:pPr>
        <w:spacing w:after="0"/>
      </w:pPr>
    </w:p>
    <w:p w14:paraId="05DBE3B4" w14:textId="77777777" w:rsidR="00306427" w:rsidRPr="00BA3A2B" w:rsidRDefault="009B4A21" w:rsidP="00686747">
      <w:pPr>
        <w:pStyle w:val="xmsonormal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BA3A2B">
        <w:rPr>
          <w:rFonts w:asciiTheme="minorHAnsi" w:hAnsiTheme="minorHAnsi" w:cstheme="minorHAnsi"/>
          <w:b/>
          <w:bCs/>
          <w:sz w:val="24"/>
          <w:szCs w:val="24"/>
          <w:u w:val="single"/>
        </w:rPr>
        <w:t>Marketing</w:t>
      </w:r>
      <w:r w:rsidR="00974D72" w:rsidRPr="00BA3A2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A3A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015F55A" w14:textId="7B2A831E" w:rsidR="00FA1996" w:rsidRPr="00437ADB" w:rsidRDefault="00984107" w:rsidP="00FA1996">
      <w:pPr>
        <w:pStyle w:val="xmsonormal"/>
        <w:ind w:left="1440"/>
        <w:rPr>
          <w:sz w:val="24"/>
          <w:szCs w:val="24"/>
        </w:rPr>
      </w:pPr>
      <w:r w:rsidRPr="0000768D">
        <w:rPr>
          <w:rFonts w:asciiTheme="minorHAnsi" w:hAnsiTheme="minorHAnsi" w:cstheme="minorHAnsi"/>
          <w:sz w:val="24"/>
          <w:szCs w:val="24"/>
        </w:rPr>
        <w:t xml:space="preserve">This can </w:t>
      </w:r>
      <w:r w:rsidR="00566917" w:rsidRPr="0000768D">
        <w:rPr>
          <w:rFonts w:asciiTheme="minorHAnsi" w:hAnsiTheme="minorHAnsi" w:cstheme="minorHAnsi"/>
          <w:sz w:val="24"/>
          <w:szCs w:val="24"/>
        </w:rPr>
        <w:t xml:space="preserve">be a save the date postcard, flyer, or a </w:t>
      </w:r>
      <w:r w:rsidR="009B4A21" w:rsidRPr="0000768D">
        <w:rPr>
          <w:rFonts w:asciiTheme="minorHAnsi" w:hAnsiTheme="minorHAnsi" w:cstheme="minorHAnsi"/>
          <w:sz w:val="24"/>
          <w:szCs w:val="24"/>
        </w:rPr>
        <w:t>full brochur</w:t>
      </w:r>
      <w:r w:rsidR="00CF1117">
        <w:rPr>
          <w:rFonts w:asciiTheme="minorHAnsi" w:hAnsiTheme="minorHAnsi" w:cstheme="minorHAnsi"/>
          <w:sz w:val="24"/>
          <w:szCs w:val="24"/>
        </w:rPr>
        <w:t xml:space="preserve">e. </w:t>
      </w:r>
      <w:r w:rsidR="00FA1996">
        <w:rPr>
          <w:sz w:val="24"/>
          <w:szCs w:val="24"/>
        </w:rPr>
        <w:t xml:space="preserve">The Academy logo and paragraph </w:t>
      </w:r>
      <w:r w:rsidR="00064243">
        <w:rPr>
          <w:sz w:val="24"/>
          <w:szCs w:val="24"/>
        </w:rPr>
        <w:t>must be included</w:t>
      </w:r>
      <w:r w:rsidR="00FA1996">
        <w:rPr>
          <w:sz w:val="24"/>
          <w:szCs w:val="24"/>
        </w:rPr>
        <w:t xml:space="preserve"> on ALL course marketing or promotion</w:t>
      </w:r>
      <w:r w:rsidR="00957F60">
        <w:rPr>
          <w:sz w:val="24"/>
          <w:szCs w:val="24"/>
        </w:rPr>
        <w:t>al</w:t>
      </w:r>
      <w:r w:rsidR="005E6B35">
        <w:rPr>
          <w:sz w:val="24"/>
          <w:szCs w:val="24"/>
        </w:rPr>
        <w:t xml:space="preserve"> materials including</w:t>
      </w:r>
      <w:r w:rsidR="00957F60">
        <w:rPr>
          <w:sz w:val="24"/>
          <w:szCs w:val="24"/>
        </w:rPr>
        <w:t xml:space="preserve"> </w:t>
      </w:r>
      <w:r w:rsidR="00B962BD">
        <w:rPr>
          <w:sz w:val="24"/>
          <w:szCs w:val="24"/>
        </w:rPr>
        <w:t xml:space="preserve">any </w:t>
      </w:r>
      <w:r w:rsidR="00957F60">
        <w:rPr>
          <w:sz w:val="24"/>
          <w:szCs w:val="24"/>
        </w:rPr>
        <w:t xml:space="preserve">emails, </w:t>
      </w:r>
      <w:r w:rsidR="00B962BD">
        <w:rPr>
          <w:sz w:val="24"/>
          <w:szCs w:val="24"/>
        </w:rPr>
        <w:t>and the on the Provider</w:t>
      </w:r>
      <w:r w:rsidR="00B82177">
        <w:rPr>
          <w:sz w:val="24"/>
          <w:szCs w:val="24"/>
        </w:rPr>
        <w:t xml:space="preserve">s </w:t>
      </w:r>
      <w:r w:rsidR="00957F60">
        <w:rPr>
          <w:sz w:val="24"/>
          <w:szCs w:val="24"/>
        </w:rPr>
        <w:t>website, etc.</w:t>
      </w:r>
      <w:r w:rsidR="000B33F9">
        <w:rPr>
          <w:sz w:val="24"/>
          <w:szCs w:val="24"/>
        </w:rPr>
        <w:t xml:space="preserve"> </w:t>
      </w:r>
    </w:p>
    <w:p w14:paraId="0B395C44" w14:textId="55725C07" w:rsidR="00BA4B9A" w:rsidRPr="0000768D" w:rsidRDefault="00BA4B9A" w:rsidP="00306427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</w:p>
    <w:p w14:paraId="378573AD" w14:textId="67559A8C" w:rsidR="00CE0279" w:rsidRPr="0000768D" w:rsidRDefault="00857445" w:rsidP="000B33F9">
      <w:pPr>
        <w:spacing w:after="0"/>
        <w:ind w:left="720" w:firstLine="720"/>
        <w:rPr>
          <w:sz w:val="24"/>
          <w:szCs w:val="24"/>
        </w:rPr>
      </w:pPr>
      <w:r w:rsidRPr="0000768D">
        <w:rPr>
          <w:sz w:val="24"/>
          <w:szCs w:val="24"/>
        </w:rPr>
        <w:t>T</w:t>
      </w:r>
      <w:r w:rsidR="00CE0279" w:rsidRPr="0000768D">
        <w:rPr>
          <w:sz w:val="24"/>
          <w:szCs w:val="24"/>
        </w:rPr>
        <w:t xml:space="preserve">he </w:t>
      </w:r>
      <w:r w:rsidR="00E55137" w:rsidRPr="0000768D">
        <w:rPr>
          <w:sz w:val="24"/>
          <w:szCs w:val="24"/>
        </w:rPr>
        <w:t xml:space="preserve">most up to date version of the </w:t>
      </w:r>
      <w:r w:rsidR="00CE0279" w:rsidRPr="0000768D">
        <w:rPr>
          <w:sz w:val="24"/>
          <w:szCs w:val="24"/>
        </w:rPr>
        <w:t>Academy paragrap</w:t>
      </w:r>
      <w:r w:rsidR="00CF7B03" w:rsidRPr="0000768D">
        <w:rPr>
          <w:sz w:val="24"/>
          <w:szCs w:val="24"/>
        </w:rPr>
        <w:t xml:space="preserve">h and logo </w:t>
      </w:r>
      <w:r w:rsidR="00775ECA" w:rsidRPr="0000768D">
        <w:rPr>
          <w:sz w:val="24"/>
          <w:szCs w:val="24"/>
        </w:rPr>
        <w:t xml:space="preserve">can be found </w:t>
      </w:r>
      <w:r w:rsidR="00CF7B03" w:rsidRPr="0000768D">
        <w:rPr>
          <w:sz w:val="24"/>
          <w:szCs w:val="24"/>
        </w:rPr>
        <w:t>on th</w:t>
      </w:r>
      <w:r w:rsidR="000B33F9">
        <w:rPr>
          <w:sz w:val="24"/>
          <w:szCs w:val="24"/>
        </w:rPr>
        <w:t xml:space="preserve">e </w:t>
      </w:r>
      <w:r w:rsidR="000B33F9">
        <w:rPr>
          <w:sz w:val="24"/>
          <w:szCs w:val="24"/>
        </w:rPr>
        <w:tab/>
      </w:r>
      <w:r w:rsidR="00CF7B03" w:rsidRPr="0000768D">
        <w:rPr>
          <w:sz w:val="24"/>
          <w:szCs w:val="24"/>
        </w:rPr>
        <w:t xml:space="preserve"> </w:t>
      </w:r>
      <w:r w:rsidRPr="0000768D">
        <w:rPr>
          <w:sz w:val="24"/>
          <w:szCs w:val="24"/>
        </w:rPr>
        <w:t>Academy’</w:t>
      </w:r>
      <w:r w:rsidR="00FC18A4" w:rsidRPr="0000768D">
        <w:rPr>
          <w:sz w:val="24"/>
          <w:szCs w:val="24"/>
        </w:rPr>
        <w:t>s</w:t>
      </w:r>
      <w:r w:rsidR="00760925" w:rsidRPr="0000768D">
        <w:rPr>
          <w:sz w:val="24"/>
          <w:szCs w:val="24"/>
        </w:rPr>
        <w:t xml:space="preserve"> </w:t>
      </w:r>
      <w:r w:rsidR="00CF7B03" w:rsidRPr="0000768D">
        <w:rPr>
          <w:sz w:val="24"/>
          <w:szCs w:val="24"/>
        </w:rPr>
        <w:t xml:space="preserve">website </w:t>
      </w:r>
      <w:hyperlink r:id="rId36" w:history="1">
        <w:r w:rsidR="00CF7B03" w:rsidRPr="0000768D">
          <w:rPr>
            <w:rStyle w:val="Hyperlink"/>
            <w:sz w:val="24"/>
            <w:szCs w:val="24"/>
          </w:rPr>
          <w:t>here</w:t>
        </w:r>
      </w:hyperlink>
      <w:r w:rsidR="00CF7B03" w:rsidRPr="0000768D">
        <w:rPr>
          <w:sz w:val="24"/>
          <w:szCs w:val="24"/>
        </w:rPr>
        <w:t>.</w:t>
      </w:r>
      <w:r w:rsidR="00BA3076">
        <w:rPr>
          <w:sz w:val="24"/>
          <w:szCs w:val="24"/>
        </w:rPr>
        <w:t xml:space="preserve"> </w:t>
      </w:r>
    </w:p>
    <w:p w14:paraId="0D35DEF3" w14:textId="77777777" w:rsidR="00716566" w:rsidRDefault="00716566" w:rsidP="00716566">
      <w:pPr>
        <w:rPr>
          <w:sz w:val="24"/>
          <w:szCs w:val="24"/>
        </w:rPr>
      </w:pPr>
    </w:p>
    <w:p w14:paraId="2C361DE7" w14:textId="08645C4E" w:rsidR="00D161F7" w:rsidRPr="00716566" w:rsidRDefault="00FC18A4" w:rsidP="00E7350A">
      <w:pPr>
        <w:ind w:left="1440"/>
        <w:rPr>
          <w:bCs/>
          <w:sz w:val="24"/>
          <w:szCs w:val="24"/>
        </w:rPr>
      </w:pPr>
      <w:r w:rsidRPr="00716566">
        <w:rPr>
          <w:bCs/>
          <w:sz w:val="24"/>
          <w:szCs w:val="24"/>
        </w:rPr>
        <w:lastRenderedPageBreak/>
        <w:t>A</w:t>
      </w:r>
      <w:r w:rsidR="00D161F7" w:rsidRPr="00716566">
        <w:rPr>
          <w:bCs/>
          <w:sz w:val="24"/>
          <w:szCs w:val="24"/>
        </w:rPr>
        <w:t xml:space="preserve">dditional </w:t>
      </w:r>
      <w:r w:rsidRPr="00716566">
        <w:rPr>
          <w:bCs/>
          <w:sz w:val="24"/>
          <w:szCs w:val="24"/>
        </w:rPr>
        <w:t>supporting documents</w:t>
      </w:r>
      <w:r w:rsidR="00D161F7" w:rsidRPr="00716566">
        <w:rPr>
          <w:bCs/>
          <w:sz w:val="24"/>
          <w:szCs w:val="24"/>
        </w:rPr>
        <w:t xml:space="preserve"> </w:t>
      </w:r>
      <w:r w:rsidR="00760925" w:rsidRPr="00716566">
        <w:rPr>
          <w:bCs/>
          <w:sz w:val="24"/>
          <w:szCs w:val="24"/>
        </w:rPr>
        <w:t>would be</w:t>
      </w:r>
      <w:r w:rsidR="008E4A00" w:rsidRPr="00716566">
        <w:rPr>
          <w:bCs/>
          <w:sz w:val="24"/>
          <w:szCs w:val="24"/>
        </w:rPr>
        <w:t xml:space="preserve"> </w:t>
      </w:r>
      <w:r w:rsidR="00D161F7" w:rsidRPr="00716566">
        <w:rPr>
          <w:bCs/>
          <w:sz w:val="24"/>
          <w:szCs w:val="24"/>
        </w:rPr>
        <w:t xml:space="preserve">for </w:t>
      </w:r>
      <w:r w:rsidR="008E4A00" w:rsidRPr="00716566">
        <w:rPr>
          <w:bCs/>
          <w:sz w:val="24"/>
          <w:szCs w:val="24"/>
        </w:rPr>
        <w:t xml:space="preserve">any </w:t>
      </w:r>
      <w:r w:rsidR="00A424D8" w:rsidRPr="00716566">
        <w:rPr>
          <w:bCs/>
          <w:sz w:val="24"/>
          <w:szCs w:val="24"/>
        </w:rPr>
        <w:t xml:space="preserve">additional </w:t>
      </w:r>
      <w:r w:rsidR="00D161F7" w:rsidRPr="00716566">
        <w:rPr>
          <w:bCs/>
          <w:sz w:val="24"/>
          <w:szCs w:val="24"/>
        </w:rPr>
        <w:t xml:space="preserve">information outside of the </w:t>
      </w:r>
      <w:r w:rsidR="001C4DBB" w:rsidRPr="00716566">
        <w:rPr>
          <w:bCs/>
          <w:sz w:val="24"/>
          <w:szCs w:val="24"/>
        </w:rPr>
        <w:t>required information provided.</w:t>
      </w:r>
    </w:p>
    <w:p w14:paraId="7D8529C9" w14:textId="77777777" w:rsidR="00775ECA" w:rsidRDefault="00775ECA" w:rsidP="00857445">
      <w:pPr>
        <w:spacing w:after="0"/>
        <w:ind w:left="1440"/>
      </w:pPr>
    </w:p>
    <w:p w14:paraId="15B37530" w14:textId="77777777" w:rsidR="00CE0279" w:rsidRDefault="00CE0279" w:rsidP="00CE0279">
      <w:pPr>
        <w:spacing w:after="0"/>
      </w:pPr>
    </w:p>
    <w:p w14:paraId="552E18A8" w14:textId="59F58C5E" w:rsidR="00612FC0" w:rsidRPr="00A9233C" w:rsidRDefault="003069A5" w:rsidP="00A9233C">
      <w:pPr>
        <w:spacing w:after="0"/>
      </w:pPr>
      <w:r w:rsidRPr="003069A5">
        <w:rPr>
          <w:noProof/>
        </w:rPr>
        <w:drawing>
          <wp:inline distT="0" distB="0" distL="0" distR="0" wp14:anchorId="2C26BFDA" wp14:editId="6F58E73B">
            <wp:extent cx="5943600" cy="3038475"/>
            <wp:effectExtent l="0" t="0" r="0" b="9525"/>
            <wp:docPr id="1809371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71425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EAA5" w14:textId="77777777" w:rsidR="00612FC0" w:rsidRDefault="00612FC0" w:rsidP="00CF7B03">
      <w:pPr>
        <w:pStyle w:val="xmsonormal"/>
        <w:rPr>
          <w:rFonts w:asciiTheme="minorHAnsi" w:hAnsiTheme="minorHAnsi" w:cstheme="minorHAnsi"/>
          <w:b/>
          <w:bCs/>
        </w:rPr>
      </w:pPr>
    </w:p>
    <w:p w14:paraId="28E4ADE3" w14:textId="7B3AA593" w:rsidR="008E4A00" w:rsidRDefault="008E4A00" w:rsidP="008E4A00">
      <w:pPr>
        <w:pStyle w:val="xmsonormal"/>
        <w:rPr>
          <w:rFonts w:asciiTheme="minorHAnsi" w:hAnsiTheme="minorHAnsi" w:cstheme="minorHAnsi"/>
        </w:rPr>
      </w:pPr>
    </w:p>
    <w:p w14:paraId="1CE6A215" w14:textId="05B28A85" w:rsidR="00CF7B03" w:rsidRPr="00580264" w:rsidRDefault="00E85357" w:rsidP="00580264">
      <w:pPr>
        <w:pStyle w:val="xmsonormal"/>
        <w:numPr>
          <w:ilvl w:val="0"/>
          <w:numId w:val="28"/>
        </w:numPr>
        <w:rPr>
          <w:rFonts w:asciiTheme="minorHAnsi" w:hAnsiTheme="minorHAnsi" w:cstheme="minorHAnsi"/>
        </w:rPr>
      </w:pPr>
      <w:r w:rsidRPr="008C0423">
        <w:rPr>
          <w:rFonts w:asciiTheme="minorHAnsi" w:hAnsiTheme="minorHAnsi" w:cstheme="minorHAnsi"/>
          <w:b/>
          <w:bCs/>
          <w:sz w:val="24"/>
          <w:szCs w:val="24"/>
          <w:u w:val="single"/>
        </w:rPr>
        <w:t>I</w:t>
      </w:r>
      <w:r w:rsidR="00612FC0" w:rsidRPr="008C0423">
        <w:rPr>
          <w:rFonts w:asciiTheme="minorHAnsi" w:hAnsiTheme="minorHAnsi" w:cstheme="minorHAnsi"/>
          <w:b/>
          <w:bCs/>
          <w:sz w:val="24"/>
          <w:szCs w:val="24"/>
          <w:u w:val="single"/>
        </w:rPr>
        <w:t>nstructor, Biography and Disclosures</w:t>
      </w:r>
      <w:r w:rsidR="00DB32C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B7B72A7" w14:textId="77777777" w:rsidR="000068B3" w:rsidRDefault="00CF7B03" w:rsidP="009D019C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  <w:r w:rsidRPr="00716566">
        <w:rPr>
          <w:rFonts w:asciiTheme="minorHAnsi" w:hAnsiTheme="minorHAnsi" w:cstheme="minorHAnsi"/>
          <w:sz w:val="24"/>
          <w:szCs w:val="24"/>
        </w:rPr>
        <w:t>Speaker bios and disclosures</w:t>
      </w:r>
      <w:r w:rsidR="00741C33" w:rsidRPr="007165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41C33" w:rsidRPr="00716566">
        <w:rPr>
          <w:rFonts w:asciiTheme="minorHAnsi" w:hAnsiTheme="minorHAnsi" w:cstheme="minorHAnsi"/>
          <w:sz w:val="24"/>
          <w:szCs w:val="24"/>
        </w:rPr>
        <w:t>must</w:t>
      </w:r>
      <w:r w:rsidRPr="00716566">
        <w:rPr>
          <w:rFonts w:asciiTheme="minorHAnsi" w:hAnsiTheme="minorHAnsi" w:cstheme="minorHAnsi"/>
          <w:sz w:val="24"/>
          <w:szCs w:val="24"/>
        </w:rPr>
        <w:t xml:space="preserve"> be completed </w:t>
      </w:r>
      <w:r w:rsidR="00566917" w:rsidRPr="00716566">
        <w:rPr>
          <w:rFonts w:asciiTheme="minorHAnsi" w:hAnsiTheme="minorHAnsi" w:cstheme="minorHAnsi"/>
          <w:sz w:val="24"/>
          <w:szCs w:val="24"/>
        </w:rPr>
        <w:t xml:space="preserve">for each </w:t>
      </w:r>
      <w:r w:rsidRPr="00716566">
        <w:rPr>
          <w:rFonts w:asciiTheme="minorHAnsi" w:hAnsiTheme="minorHAnsi" w:cstheme="minorHAnsi"/>
          <w:sz w:val="24"/>
          <w:szCs w:val="24"/>
        </w:rPr>
        <w:t>presenter</w:t>
      </w:r>
      <w:r w:rsidR="0056675A">
        <w:rPr>
          <w:rFonts w:asciiTheme="minorHAnsi" w:hAnsiTheme="minorHAnsi" w:cstheme="minorHAnsi"/>
          <w:sz w:val="24"/>
          <w:szCs w:val="24"/>
        </w:rPr>
        <w:t>, preferably</w:t>
      </w:r>
      <w:r w:rsidR="006E137E">
        <w:rPr>
          <w:rFonts w:asciiTheme="minorHAnsi" w:hAnsiTheme="minorHAnsi" w:cstheme="minorHAnsi"/>
          <w:sz w:val="24"/>
          <w:szCs w:val="24"/>
        </w:rPr>
        <w:t xml:space="preserve"> in </w:t>
      </w:r>
      <w:r w:rsidR="0056675A">
        <w:rPr>
          <w:rFonts w:asciiTheme="minorHAnsi" w:hAnsiTheme="minorHAnsi" w:cstheme="minorHAnsi"/>
          <w:sz w:val="24"/>
          <w:szCs w:val="24"/>
        </w:rPr>
        <w:t xml:space="preserve">order of </w:t>
      </w:r>
      <w:r w:rsidR="006E137E">
        <w:rPr>
          <w:rFonts w:asciiTheme="minorHAnsi" w:hAnsiTheme="minorHAnsi" w:cstheme="minorHAnsi"/>
          <w:sz w:val="24"/>
          <w:szCs w:val="24"/>
        </w:rPr>
        <w:t xml:space="preserve">presentation or ABC. </w:t>
      </w:r>
    </w:p>
    <w:p w14:paraId="6711CA42" w14:textId="77777777" w:rsidR="000068B3" w:rsidRDefault="000068B3" w:rsidP="009D019C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</w:p>
    <w:p w14:paraId="0AC650A1" w14:textId="39EA281E" w:rsidR="00B14718" w:rsidRPr="00716566" w:rsidRDefault="00CF7B03" w:rsidP="009D019C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  <w:r w:rsidRPr="00716566">
        <w:rPr>
          <w:rFonts w:asciiTheme="minorHAnsi" w:hAnsiTheme="minorHAnsi" w:cstheme="minorHAnsi"/>
          <w:sz w:val="24"/>
          <w:szCs w:val="24"/>
        </w:rPr>
        <w:t>Please combine all speaker info into one document for the upload, the bio followed by the disclosures under the bio. They cannot be uploaded separately.</w:t>
      </w:r>
      <w:r w:rsidR="00B14718" w:rsidRPr="007165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0A2AA1" w14:textId="77777777" w:rsidR="00CE5BC6" w:rsidRPr="00716566" w:rsidRDefault="00CE5BC6" w:rsidP="00CE5BC6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14:paraId="0A4D0268" w14:textId="2B3446A5" w:rsidR="005F12CA" w:rsidRPr="00716566" w:rsidRDefault="00F864A1" w:rsidP="00CE5BC6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  <w:r w:rsidRPr="00716566">
        <w:rPr>
          <w:rFonts w:asciiTheme="minorHAnsi" w:hAnsiTheme="minorHAnsi" w:cstheme="minorHAnsi"/>
          <w:sz w:val="24"/>
          <w:szCs w:val="24"/>
        </w:rPr>
        <w:t>Please avoid a complete outline of the course agenda</w:t>
      </w:r>
      <w:r>
        <w:rPr>
          <w:rFonts w:asciiTheme="minorHAnsi" w:hAnsiTheme="minorHAnsi" w:cstheme="minorHAnsi"/>
          <w:sz w:val="24"/>
          <w:szCs w:val="24"/>
        </w:rPr>
        <w:t xml:space="preserve"> with learner outcomes</w:t>
      </w:r>
      <w:r w:rsidR="000849EC">
        <w:rPr>
          <w:rFonts w:asciiTheme="minorHAnsi" w:hAnsiTheme="minorHAnsi" w:cstheme="minorHAnsi"/>
          <w:sz w:val="24"/>
          <w:szCs w:val="24"/>
        </w:rPr>
        <w:t xml:space="preserve"> for the speaker info.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E5BC6" w:rsidRPr="00716566">
        <w:rPr>
          <w:rFonts w:asciiTheme="minorHAnsi" w:hAnsiTheme="minorHAnsi" w:cstheme="minorHAnsi"/>
          <w:sz w:val="24"/>
          <w:szCs w:val="24"/>
        </w:rPr>
        <w:t>A</w:t>
      </w:r>
      <w:r w:rsidR="00B14718" w:rsidRPr="00716566">
        <w:rPr>
          <w:rFonts w:asciiTheme="minorHAnsi" w:hAnsiTheme="minorHAnsi" w:cstheme="minorHAnsi"/>
          <w:sz w:val="24"/>
          <w:szCs w:val="24"/>
        </w:rPr>
        <w:t xml:space="preserve"> short bio and the disclosure info is sufficient.</w:t>
      </w:r>
      <w:r w:rsidR="00177B19" w:rsidRPr="00716566">
        <w:rPr>
          <w:rFonts w:asciiTheme="minorHAnsi" w:hAnsiTheme="minorHAnsi" w:cstheme="minorHAnsi"/>
          <w:sz w:val="24"/>
          <w:szCs w:val="24"/>
        </w:rPr>
        <w:t xml:space="preserve"> </w:t>
      </w:r>
      <w:r w:rsidR="004C4A01" w:rsidRPr="00716566">
        <w:rPr>
          <w:rFonts w:asciiTheme="minorHAnsi" w:hAnsiTheme="minorHAnsi" w:cstheme="minorHAnsi"/>
          <w:sz w:val="24"/>
          <w:szCs w:val="24"/>
        </w:rPr>
        <w:t xml:space="preserve">You must note any conflict of interest and state </w:t>
      </w:r>
      <w:r w:rsidR="00AF47AC" w:rsidRPr="00716566">
        <w:rPr>
          <w:rFonts w:asciiTheme="minorHAnsi" w:hAnsiTheme="minorHAnsi" w:cstheme="minorHAnsi"/>
          <w:sz w:val="24"/>
          <w:szCs w:val="24"/>
        </w:rPr>
        <w:t xml:space="preserve">specifically </w:t>
      </w:r>
      <w:r w:rsidR="00F86517" w:rsidRPr="00716566">
        <w:rPr>
          <w:rFonts w:asciiTheme="minorHAnsi" w:hAnsiTheme="minorHAnsi" w:cstheme="minorHAnsi"/>
          <w:sz w:val="24"/>
          <w:szCs w:val="24"/>
        </w:rPr>
        <w:t>whether</w:t>
      </w:r>
      <w:r w:rsidR="004C4A01" w:rsidRPr="00716566">
        <w:rPr>
          <w:rFonts w:asciiTheme="minorHAnsi" w:hAnsiTheme="minorHAnsi" w:cstheme="minorHAnsi"/>
          <w:sz w:val="24"/>
          <w:szCs w:val="24"/>
        </w:rPr>
        <w:t xml:space="preserve"> </w:t>
      </w:r>
      <w:r w:rsidR="00A5206E" w:rsidRPr="00716566">
        <w:rPr>
          <w:rFonts w:asciiTheme="minorHAnsi" w:hAnsiTheme="minorHAnsi" w:cstheme="minorHAnsi"/>
          <w:sz w:val="24"/>
          <w:szCs w:val="24"/>
        </w:rPr>
        <w:t xml:space="preserve">any of your speaker </w:t>
      </w:r>
      <w:r w:rsidR="004C4A01" w:rsidRPr="00716566">
        <w:rPr>
          <w:rFonts w:asciiTheme="minorHAnsi" w:hAnsiTheme="minorHAnsi" w:cstheme="minorHAnsi"/>
          <w:sz w:val="24"/>
          <w:szCs w:val="24"/>
        </w:rPr>
        <w:t>have anything to dis</w:t>
      </w:r>
      <w:r w:rsidR="002573B8" w:rsidRPr="00716566">
        <w:rPr>
          <w:rFonts w:asciiTheme="minorHAnsi" w:hAnsiTheme="minorHAnsi" w:cstheme="minorHAnsi"/>
          <w:sz w:val="24"/>
          <w:szCs w:val="24"/>
        </w:rPr>
        <w:t>cl</w:t>
      </w:r>
      <w:r w:rsidR="004C4A01" w:rsidRPr="00716566">
        <w:rPr>
          <w:rFonts w:asciiTheme="minorHAnsi" w:hAnsiTheme="minorHAnsi" w:cstheme="minorHAnsi"/>
          <w:sz w:val="24"/>
          <w:szCs w:val="24"/>
        </w:rPr>
        <w:t>o</w:t>
      </w:r>
      <w:r w:rsidR="002573B8" w:rsidRPr="00716566">
        <w:rPr>
          <w:rFonts w:asciiTheme="minorHAnsi" w:hAnsiTheme="minorHAnsi" w:cstheme="minorHAnsi"/>
          <w:sz w:val="24"/>
          <w:szCs w:val="24"/>
        </w:rPr>
        <w:t>s</w:t>
      </w:r>
      <w:r w:rsidR="004C4A01" w:rsidRPr="00716566">
        <w:rPr>
          <w:rFonts w:asciiTheme="minorHAnsi" w:hAnsiTheme="minorHAnsi" w:cstheme="minorHAnsi"/>
          <w:sz w:val="24"/>
          <w:szCs w:val="24"/>
        </w:rPr>
        <w:t xml:space="preserve">ure or they </w:t>
      </w:r>
      <w:r w:rsidR="00AF47AC" w:rsidRPr="00716566">
        <w:rPr>
          <w:rFonts w:asciiTheme="minorHAnsi" w:hAnsiTheme="minorHAnsi" w:cstheme="minorHAnsi"/>
          <w:sz w:val="24"/>
          <w:szCs w:val="24"/>
        </w:rPr>
        <w:t xml:space="preserve">if </w:t>
      </w:r>
      <w:r w:rsidR="004C4A01" w:rsidRPr="00716566">
        <w:rPr>
          <w:rFonts w:asciiTheme="minorHAnsi" w:hAnsiTheme="minorHAnsi" w:cstheme="minorHAnsi"/>
          <w:sz w:val="24"/>
          <w:szCs w:val="24"/>
        </w:rPr>
        <w:t>do not have any</w:t>
      </w:r>
      <w:r w:rsidR="002573B8" w:rsidRPr="00716566">
        <w:rPr>
          <w:rFonts w:asciiTheme="minorHAnsi" w:hAnsiTheme="minorHAnsi" w:cstheme="minorHAnsi"/>
          <w:sz w:val="24"/>
          <w:szCs w:val="24"/>
        </w:rPr>
        <w:t xml:space="preserve">thing to disclose. </w:t>
      </w:r>
    </w:p>
    <w:p w14:paraId="53491FE5" w14:textId="77777777" w:rsidR="008C0423" w:rsidRPr="00716566" w:rsidRDefault="008C0423" w:rsidP="00CE5BC6">
      <w:pPr>
        <w:pStyle w:val="xmsonormal"/>
        <w:ind w:left="1440"/>
        <w:rPr>
          <w:rFonts w:asciiTheme="minorHAnsi" w:hAnsiTheme="minorHAnsi" w:cstheme="minorHAnsi"/>
          <w:sz w:val="24"/>
          <w:szCs w:val="24"/>
        </w:rPr>
      </w:pPr>
    </w:p>
    <w:p w14:paraId="42B28008" w14:textId="713B60E1" w:rsidR="00960C33" w:rsidRDefault="00ED0BAF" w:rsidP="00F96BAF">
      <w:pPr>
        <w:spacing w:after="0"/>
      </w:pPr>
      <w:r w:rsidRPr="00493FA7">
        <w:rPr>
          <w:noProof/>
        </w:rPr>
        <w:lastRenderedPageBreak/>
        <w:drawing>
          <wp:inline distT="0" distB="0" distL="0" distR="0" wp14:anchorId="13668E52" wp14:editId="2F2774A1">
            <wp:extent cx="5943600" cy="2600325"/>
            <wp:effectExtent l="0" t="0" r="0" b="9525"/>
            <wp:docPr id="1651593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7456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136F9" w14:textId="77777777" w:rsidR="00E7350A" w:rsidRDefault="00E7350A" w:rsidP="00F96BAF">
      <w:pPr>
        <w:spacing w:after="0"/>
      </w:pPr>
    </w:p>
    <w:p w14:paraId="36A824EA" w14:textId="77777777" w:rsidR="00E7350A" w:rsidRDefault="00E7350A" w:rsidP="00E7350A">
      <w:pPr>
        <w:pStyle w:val="ListParagraph"/>
        <w:spacing w:after="0"/>
        <w:ind w:left="1440"/>
        <w:rPr>
          <w:b/>
          <w:sz w:val="24"/>
          <w:szCs w:val="24"/>
          <w:u w:val="single"/>
        </w:rPr>
      </w:pPr>
    </w:p>
    <w:p w14:paraId="20E0474F" w14:textId="44BD8BC7" w:rsidR="0009093E" w:rsidRPr="008C0423" w:rsidRDefault="0009093E" w:rsidP="00686747">
      <w:pPr>
        <w:pStyle w:val="ListParagraph"/>
        <w:numPr>
          <w:ilvl w:val="0"/>
          <w:numId w:val="28"/>
        </w:numPr>
        <w:spacing w:after="0"/>
        <w:rPr>
          <w:b/>
          <w:sz w:val="24"/>
          <w:szCs w:val="24"/>
          <w:u w:val="single"/>
        </w:rPr>
      </w:pPr>
      <w:r w:rsidRPr="008C0423">
        <w:rPr>
          <w:b/>
          <w:sz w:val="24"/>
          <w:szCs w:val="24"/>
          <w:u w:val="single"/>
        </w:rPr>
        <w:t>CE Provider Agreement</w:t>
      </w:r>
      <w:r w:rsidR="005C6457">
        <w:rPr>
          <w:b/>
          <w:sz w:val="24"/>
          <w:szCs w:val="24"/>
          <w:u w:val="single"/>
        </w:rPr>
        <w:t>:</w:t>
      </w:r>
    </w:p>
    <w:p w14:paraId="58F4BD5F" w14:textId="507A1963" w:rsidR="007C3985" w:rsidRPr="00941EEA" w:rsidRDefault="007C3985" w:rsidP="007C3985">
      <w:pPr>
        <w:ind w:left="1440"/>
        <w:rPr>
          <w:rFonts w:ascii="Book Antiqua" w:hAnsi="Book Antiqua"/>
          <w:color w:val="EE0000"/>
          <w:sz w:val="24"/>
          <w:szCs w:val="24"/>
        </w:rPr>
      </w:pPr>
      <w:r w:rsidRPr="00941EEA">
        <w:rPr>
          <w:rFonts w:ascii="Book Antiqua" w:hAnsi="Book Antiqua"/>
          <w:color w:val="EE0000"/>
          <w:sz w:val="24"/>
          <w:szCs w:val="24"/>
        </w:rPr>
        <w:t xml:space="preserve">By </w:t>
      </w:r>
      <w:r w:rsidR="00A94BFE" w:rsidRPr="00941EEA">
        <w:rPr>
          <w:rFonts w:ascii="Book Antiqua" w:hAnsi="Book Antiqua"/>
          <w:color w:val="EE0000"/>
          <w:sz w:val="24"/>
          <w:szCs w:val="24"/>
        </w:rPr>
        <w:t>checking</w:t>
      </w:r>
      <w:r w:rsidR="008A2B83" w:rsidRPr="00941EEA">
        <w:rPr>
          <w:rFonts w:ascii="Book Antiqua" w:hAnsi="Book Antiqua"/>
          <w:color w:val="EE0000"/>
          <w:sz w:val="24"/>
          <w:szCs w:val="24"/>
        </w:rPr>
        <w:t xml:space="preserve"> this box</w:t>
      </w:r>
      <w:r w:rsidRPr="00941EEA">
        <w:rPr>
          <w:rFonts w:ascii="Book Antiqua" w:hAnsi="Book Antiqua"/>
          <w:color w:val="EE0000"/>
          <w:sz w:val="24"/>
          <w:szCs w:val="24"/>
        </w:rPr>
        <w:t>, your organization agrees to follow the Academy’s policies and guidelines and meet the responsibilities outlined in the agreement. You’re also confirming that you’ve read and understand the information below</w:t>
      </w:r>
      <w:r w:rsidR="00941EEA" w:rsidRPr="00941EEA">
        <w:rPr>
          <w:rFonts w:ascii="Book Antiqua" w:hAnsi="Book Antiqua"/>
          <w:color w:val="EE0000"/>
          <w:sz w:val="24"/>
          <w:szCs w:val="24"/>
        </w:rPr>
        <w:t>, especially regarding any additional fees you may be responsible for.</w:t>
      </w:r>
    </w:p>
    <w:p w14:paraId="7C1A44CE" w14:textId="276A0CF4" w:rsidR="0009093E" w:rsidRPr="00CB1D05" w:rsidRDefault="0009093E" w:rsidP="00CB1D05">
      <w:pPr>
        <w:spacing w:after="0"/>
        <w:ind w:left="1440"/>
        <w:rPr>
          <w:bCs/>
          <w:sz w:val="24"/>
          <w:szCs w:val="24"/>
        </w:rPr>
      </w:pPr>
    </w:p>
    <w:p w14:paraId="2540B9FB" w14:textId="3EB79141" w:rsidR="007C3985" w:rsidRDefault="00941EEA" w:rsidP="00F96BAF">
      <w:pPr>
        <w:spacing w:after="0"/>
      </w:pPr>
      <w:r w:rsidRPr="00941EEA">
        <w:rPr>
          <w:noProof/>
        </w:rPr>
        <w:lastRenderedPageBreak/>
        <w:drawing>
          <wp:inline distT="0" distB="0" distL="0" distR="0" wp14:anchorId="234C2E20" wp14:editId="3CC4EADB">
            <wp:extent cx="6309360" cy="6896100"/>
            <wp:effectExtent l="0" t="0" r="0" b="0"/>
            <wp:docPr id="101612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20592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4CA19" w14:textId="77777777" w:rsidR="007C3985" w:rsidRDefault="007C3985" w:rsidP="00F96BAF">
      <w:pPr>
        <w:spacing w:after="0"/>
      </w:pPr>
    </w:p>
    <w:p w14:paraId="0A1864D8" w14:textId="77777777" w:rsidR="007C3985" w:rsidRDefault="007C3985" w:rsidP="00F96BAF">
      <w:pPr>
        <w:spacing w:after="0"/>
      </w:pPr>
    </w:p>
    <w:p w14:paraId="387DAAA7" w14:textId="77777777" w:rsidR="007C3985" w:rsidRDefault="007C3985" w:rsidP="00F96BAF">
      <w:pPr>
        <w:spacing w:after="0"/>
      </w:pPr>
    </w:p>
    <w:p w14:paraId="44EBB823" w14:textId="6D4C5AB5" w:rsidR="00493FA7" w:rsidRDefault="00493FA7" w:rsidP="00F96BAF">
      <w:pPr>
        <w:spacing w:after="0"/>
      </w:pPr>
      <w:r w:rsidRPr="00493FA7">
        <w:rPr>
          <w:noProof/>
        </w:rPr>
        <w:lastRenderedPageBreak/>
        <w:drawing>
          <wp:inline distT="0" distB="0" distL="0" distR="0" wp14:anchorId="301F78D2" wp14:editId="2E9AFAF6">
            <wp:extent cx="5943600" cy="1807210"/>
            <wp:effectExtent l="0" t="0" r="0" b="2540"/>
            <wp:docPr id="1326581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81897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8991" w14:textId="77777777" w:rsidR="008F39DF" w:rsidRDefault="008F39DF" w:rsidP="00F96BAF">
      <w:pPr>
        <w:spacing w:after="0"/>
      </w:pPr>
    </w:p>
    <w:p w14:paraId="40BFF89D" w14:textId="77777777" w:rsidR="008F39DF" w:rsidRDefault="008F39DF" w:rsidP="00F96BAF">
      <w:pPr>
        <w:spacing w:after="0"/>
      </w:pPr>
    </w:p>
    <w:p w14:paraId="782347C6" w14:textId="77777777" w:rsidR="008F39DF" w:rsidRDefault="008F39DF" w:rsidP="00F96BAF">
      <w:pPr>
        <w:spacing w:after="0"/>
      </w:pPr>
    </w:p>
    <w:p w14:paraId="271E4657" w14:textId="52840C4B" w:rsidR="008F39DF" w:rsidRPr="0012441A" w:rsidRDefault="0009093E" w:rsidP="00686747">
      <w:pPr>
        <w:pStyle w:val="ListParagraph"/>
        <w:numPr>
          <w:ilvl w:val="0"/>
          <w:numId w:val="28"/>
        </w:numPr>
        <w:spacing w:after="0"/>
        <w:rPr>
          <w:b/>
          <w:sz w:val="24"/>
          <w:szCs w:val="24"/>
          <w:u w:val="single"/>
        </w:rPr>
      </w:pPr>
      <w:r w:rsidRPr="0012441A">
        <w:rPr>
          <w:b/>
          <w:sz w:val="24"/>
          <w:szCs w:val="24"/>
          <w:u w:val="single"/>
        </w:rPr>
        <w:t>Course Summary</w:t>
      </w:r>
      <w:r w:rsidR="005C6457">
        <w:rPr>
          <w:b/>
          <w:sz w:val="24"/>
          <w:szCs w:val="24"/>
          <w:u w:val="single"/>
        </w:rPr>
        <w:t>:</w:t>
      </w:r>
    </w:p>
    <w:p w14:paraId="5365E2D1" w14:textId="77777777" w:rsidR="00221B98" w:rsidRPr="00221B98" w:rsidRDefault="00221B98" w:rsidP="00221B98">
      <w:pPr>
        <w:spacing w:after="0"/>
        <w:rPr>
          <w:b/>
        </w:rPr>
      </w:pPr>
    </w:p>
    <w:p w14:paraId="5DF429B7" w14:textId="4CB01DCA" w:rsidR="008F39DF" w:rsidRDefault="008F39DF" w:rsidP="008F39DF">
      <w:r w:rsidRPr="008F39DF">
        <w:rPr>
          <w:noProof/>
        </w:rPr>
        <w:drawing>
          <wp:inline distT="0" distB="0" distL="0" distR="0" wp14:anchorId="1B73B9C2" wp14:editId="342FB5E2">
            <wp:extent cx="5943600" cy="1896745"/>
            <wp:effectExtent l="0" t="0" r="0" b="8255"/>
            <wp:docPr id="210077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70965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0884" w14:textId="5D5A2C27" w:rsidR="008F39DF" w:rsidRDefault="008F39DF" w:rsidP="00F96BAF">
      <w:pPr>
        <w:spacing w:after="0"/>
      </w:pPr>
    </w:p>
    <w:p w14:paraId="656DACE4" w14:textId="77777777" w:rsidR="00D86A49" w:rsidRDefault="00D86A49" w:rsidP="00F96BAF">
      <w:pPr>
        <w:spacing w:after="0"/>
      </w:pPr>
    </w:p>
    <w:p w14:paraId="1D4EE54C" w14:textId="77777777" w:rsidR="00D86A49" w:rsidRDefault="00D86A49" w:rsidP="00F96BAF">
      <w:pPr>
        <w:spacing w:after="0"/>
      </w:pPr>
    </w:p>
    <w:p w14:paraId="6A40545C" w14:textId="22D0814F" w:rsidR="00D86A49" w:rsidRPr="00D86A49" w:rsidRDefault="00D86A49" w:rsidP="00D86A49">
      <w:pPr>
        <w:spacing w:after="0"/>
        <w:jc w:val="center"/>
        <w:rPr>
          <w:sz w:val="24"/>
          <w:szCs w:val="24"/>
        </w:rPr>
      </w:pPr>
      <w:r w:rsidRPr="00D86A49">
        <w:rPr>
          <w:sz w:val="24"/>
          <w:szCs w:val="24"/>
        </w:rPr>
        <w:t>Congratulations, you course has been submitted for review and Academy approval!</w:t>
      </w:r>
    </w:p>
    <w:sectPr w:rsidR="00D86A49" w:rsidRPr="00D86A49" w:rsidSect="00096767">
      <w:footerReference w:type="default" r:id="rId42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72E8" w14:textId="77777777" w:rsidR="004E52CD" w:rsidRDefault="004E52CD" w:rsidP="008F39DF">
      <w:pPr>
        <w:spacing w:after="0" w:line="240" w:lineRule="auto"/>
      </w:pPr>
      <w:r>
        <w:separator/>
      </w:r>
    </w:p>
  </w:endnote>
  <w:endnote w:type="continuationSeparator" w:id="0">
    <w:p w14:paraId="370175A4" w14:textId="77777777" w:rsidR="004E52CD" w:rsidRDefault="004E52CD" w:rsidP="008F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725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5444A" w14:textId="4F1DB148" w:rsidR="008F39DF" w:rsidRDefault="008F39D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B9B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A1E033" w14:textId="77777777" w:rsidR="008F39DF" w:rsidRDefault="008F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2867" w14:textId="77777777" w:rsidR="004E52CD" w:rsidRDefault="004E52CD" w:rsidP="008F39DF">
      <w:pPr>
        <w:spacing w:after="0" w:line="240" w:lineRule="auto"/>
      </w:pPr>
      <w:r>
        <w:separator/>
      </w:r>
    </w:p>
  </w:footnote>
  <w:footnote w:type="continuationSeparator" w:id="0">
    <w:p w14:paraId="40130201" w14:textId="77777777" w:rsidR="004E52CD" w:rsidRDefault="004E52CD" w:rsidP="008F3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556"/>
    <w:multiLevelType w:val="hybridMultilevel"/>
    <w:tmpl w:val="C6924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74F0"/>
    <w:multiLevelType w:val="hybridMultilevel"/>
    <w:tmpl w:val="FADC9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521"/>
    <w:multiLevelType w:val="hybridMultilevel"/>
    <w:tmpl w:val="7BA4E3F8"/>
    <w:lvl w:ilvl="0" w:tplc="3D149FBE">
      <w:start w:val="1"/>
      <w:numFmt w:val="decimal"/>
      <w:lvlText w:val="%1."/>
      <w:lvlJc w:val="left"/>
      <w:pPr>
        <w:ind w:left="144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54476"/>
    <w:multiLevelType w:val="hybridMultilevel"/>
    <w:tmpl w:val="69A6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4B5"/>
    <w:multiLevelType w:val="hybridMultilevel"/>
    <w:tmpl w:val="197A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5D1D"/>
    <w:multiLevelType w:val="hybridMultilevel"/>
    <w:tmpl w:val="2118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4650"/>
    <w:multiLevelType w:val="hybridMultilevel"/>
    <w:tmpl w:val="7EB66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73EE"/>
    <w:multiLevelType w:val="hybridMultilevel"/>
    <w:tmpl w:val="BE683CAA"/>
    <w:lvl w:ilvl="0" w:tplc="22509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437EB"/>
    <w:multiLevelType w:val="hybridMultilevel"/>
    <w:tmpl w:val="EA3CB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1695D"/>
    <w:multiLevelType w:val="hybridMultilevel"/>
    <w:tmpl w:val="BFAE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65BD"/>
    <w:multiLevelType w:val="hybridMultilevel"/>
    <w:tmpl w:val="C3529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86DE5"/>
    <w:multiLevelType w:val="hybridMultilevel"/>
    <w:tmpl w:val="61A6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3238"/>
    <w:multiLevelType w:val="hybridMultilevel"/>
    <w:tmpl w:val="1A9C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36918"/>
    <w:multiLevelType w:val="hybridMultilevel"/>
    <w:tmpl w:val="3D32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598A"/>
    <w:multiLevelType w:val="hybridMultilevel"/>
    <w:tmpl w:val="23C8F77C"/>
    <w:lvl w:ilvl="0" w:tplc="FFFFFFF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6375CF"/>
    <w:multiLevelType w:val="hybridMultilevel"/>
    <w:tmpl w:val="32F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87070"/>
    <w:multiLevelType w:val="hybridMultilevel"/>
    <w:tmpl w:val="837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C6A59"/>
    <w:multiLevelType w:val="hybridMultilevel"/>
    <w:tmpl w:val="6D12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E31B1"/>
    <w:multiLevelType w:val="hybridMultilevel"/>
    <w:tmpl w:val="B7FE4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E638C"/>
    <w:multiLevelType w:val="hybridMultilevel"/>
    <w:tmpl w:val="657806A0"/>
    <w:lvl w:ilvl="0" w:tplc="75C80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E3B48"/>
    <w:multiLevelType w:val="hybridMultilevel"/>
    <w:tmpl w:val="0468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100C3"/>
    <w:multiLevelType w:val="hybridMultilevel"/>
    <w:tmpl w:val="9AAE9620"/>
    <w:lvl w:ilvl="0" w:tplc="E2D830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5912B2"/>
    <w:multiLevelType w:val="hybridMultilevel"/>
    <w:tmpl w:val="8918E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3387C"/>
    <w:multiLevelType w:val="hybridMultilevel"/>
    <w:tmpl w:val="35C095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56290"/>
    <w:multiLevelType w:val="hybridMultilevel"/>
    <w:tmpl w:val="EAE86FB6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9F2505"/>
    <w:multiLevelType w:val="hybridMultilevel"/>
    <w:tmpl w:val="C8B43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3E9F"/>
    <w:multiLevelType w:val="hybridMultilevel"/>
    <w:tmpl w:val="569C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92E72"/>
    <w:multiLevelType w:val="hybridMultilevel"/>
    <w:tmpl w:val="0C72D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4C1C87"/>
    <w:multiLevelType w:val="hybridMultilevel"/>
    <w:tmpl w:val="577211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1B7D74"/>
    <w:multiLevelType w:val="hybridMultilevel"/>
    <w:tmpl w:val="37C6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59603">
    <w:abstractNumId w:val="11"/>
  </w:num>
  <w:num w:numId="2" w16cid:durableId="1768766552">
    <w:abstractNumId w:val="9"/>
  </w:num>
  <w:num w:numId="3" w16cid:durableId="433668295">
    <w:abstractNumId w:val="5"/>
  </w:num>
  <w:num w:numId="4" w16cid:durableId="736636199">
    <w:abstractNumId w:val="20"/>
  </w:num>
  <w:num w:numId="5" w16cid:durableId="1451629099">
    <w:abstractNumId w:val="13"/>
  </w:num>
  <w:num w:numId="6" w16cid:durableId="1117800745">
    <w:abstractNumId w:val="26"/>
  </w:num>
  <w:num w:numId="7" w16cid:durableId="1124693515">
    <w:abstractNumId w:val="15"/>
  </w:num>
  <w:num w:numId="8" w16cid:durableId="875580447">
    <w:abstractNumId w:val="17"/>
  </w:num>
  <w:num w:numId="9" w16cid:durableId="139810787">
    <w:abstractNumId w:val="4"/>
  </w:num>
  <w:num w:numId="10" w16cid:durableId="780876806">
    <w:abstractNumId w:val="16"/>
  </w:num>
  <w:num w:numId="11" w16cid:durableId="512189871">
    <w:abstractNumId w:val="29"/>
  </w:num>
  <w:num w:numId="12" w16cid:durableId="752824694">
    <w:abstractNumId w:val="12"/>
  </w:num>
  <w:num w:numId="13" w16cid:durableId="1942493605">
    <w:abstractNumId w:val="3"/>
  </w:num>
  <w:num w:numId="14" w16cid:durableId="1039666553">
    <w:abstractNumId w:val="7"/>
  </w:num>
  <w:num w:numId="15" w16cid:durableId="2108114681">
    <w:abstractNumId w:val="24"/>
  </w:num>
  <w:num w:numId="16" w16cid:durableId="1540783200">
    <w:abstractNumId w:val="22"/>
  </w:num>
  <w:num w:numId="17" w16cid:durableId="583102652">
    <w:abstractNumId w:val="28"/>
  </w:num>
  <w:num w:numId="18" w16cid:durableId="1145394935">
    <w:abstractNumId w:val="0"/>
  </w:num>
  <w:num w:numId="19" w16cid:durableId="7097900">
    <w:abstractNumId w:val="8"/>
  </w:num>
  <w:num w:numId="20" w16cid:durableId="1635021648">
    <w:abstractNumId w:val="6"/>
  </w:num>
  <w:num w:numId="21" w16cid:durableId="1352412381">
    <w:abstractNumId w:val="23"/>
  </w:num>
  <w:num w:numId="22" w16cid:durableId="428700698">
    <w:abstractNumId w:val="18"/>
  </w:num>
  <w:num w:numId="23" w16cid:durableId="1410611279">
    <w:abstractNumId w:val="25"/>
  </w:num>
  <w:num w:numId="24" w16cid:durableId="1397126346">
    <w:abstractNumId w:val="10"/>
  </w:num>
  <w:num w:numId="25" w16cid:durableId="1762212507">
    <w:abstractNumId w:val="1"/>
  </w:num>
  <w:num w:numId="26" w16cid:durableId="568275073">
    <w:abstractNumId w:val="21"/>
  </w:num>
  <w:num w:numId="27" w16cid:durableId="2102212362">
    <w:abstractNumId w:val="19"/>
  </w:num>
  <w:num w:numId="28" w16cid:durableId="1068653133">
    <w:abstractNumId w:val="2"/>
  </w:num>
  <w:num w:numId="29" w16cid:durableId="1241594840">
    <w:abstractNumId w:val="14"/>
  </w:num>
  <w:num w:numId="30" w16cid:durableId="17821426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2E"/>
    <w:rsid w:val="000010A7"/>
    <w:rsid w:val="000068B3"/>
    <w:rsid w:val="0000768D"/>
    <w:rsid w:val="000110B0"/>
    <w:rsid w:val="0002041F"/>
    <w:rsid w:val="00020BA3"/>
    <w:rsid w:val="0002217D"/>
    <w:rsid w:val="0004122F"/>
    <w:rsid w:val="0006373A"/>
    <w:rsid w:val="00064243"/>
    <w:rsid w:val="00080A74"/>
    <w:rsid w:val="000849EC"/>
    <w:rsid w:val="000851A8"/>
    <w:rsid w:val="000903A0"/>
    <w:rsid w:val="0009093E"/>
    <w:rsid w:val="000926B3"/>
    <w:rsid w:val="00093138"/>
    <w:rsid w:val="000934B1"/>
    <w:rsid w:val="00095485"/>
    <w:rsid w:val="00096767"/>
    <w:rsid w:val="000B1200"/>
    <w:rsid w:val="000B33F9"/>
    <w:rsid w:val="000B7414"/>
    <w:rsid w:val="000D05BA"/>
    <w:rsid w:val="000D7E0B"/>
    <w:rsid w:val="000E0B38"/>
    <w:rsid w:val="000E43B8"/>
    <w:rsid w:val="000E7B0C"/>
    <w:rsid w:val="000F1F25"/>
    <w:rsid w:val="000F3F25"/>
    <w:rsid w:val="0012209D"/>
    <w:rsid w:val="0012441A"/>
    <w:rsid w:val="00124F19"/>
    <w:rsid w:val="00126440"/>
    <w:rsid w:val="001367F7"/>
    <w:rsid w:val="001453E0"/>
    <w:rsid w:val="00167181"/>
    <w:rsid w:val="00172778"/>
    <w:rsid w:val="00174E47"/>
    <w:rsid w:val="00176D12"/>
    <w:rsid w:val="001773FD"/>
    <w:rsid w:val="00177B19"/>
    <w:rsid w:val="00177BD0"/>
    <w:rsid w:val="00186941"/>
    <w:rsid w:val="00194303"/>
    <w:rsid w:val="00195B8F"/>
    <w:rsid w:val="001C4DBB"/>
    <w:rsid w:val="001E7573"/>
    <w:rsid w:val="001F1D82"/>
    <w:rsid w:val="00200FF0"/>
    <w:rsid w:val="00213980"/>
    <w:rsid w:val="00215FF7"/>
    <w:rsid w:val="00221788"/>
    <w:rsid w:val="00221B98"/>
    <w:rsid w:val="002232C4"/>
    <w:rsid w:val="00233F91"/>
    <w:rsid w:val="002514C1"/>
    <w:rsid w:val="002573B8"/>
    <w:rsid w:val="0026733A"/>
    <w:rsid w:val="00280E80"/>
    <w:rsid w:val="002948D2"/>
    <w:rsid w:val="002B0310"/>
    <w:rsid w:val="002B049D"/>
    <w:rsid w:val="002B3D8D"/>
    <w:rsid w:val="002C26A7"/>
    <w:rsid w:val="002C2C7E"/>
    <w:rsid w:val="002C2D8F"/>
    <w:rsid w:val="002C4897"/>
    <w:rsid w:val="002C6B88"/>
    <w:rsid w:val="002E6FD2"/>
    <w:rsid w:val="002F2D92"/>
    <w:rsid w:val="002F73D8"/>
    <w:rsid w:val="00306427"/>
    <w:rsid w:val="003069A5"/>
    <w:rsid w:val="00306C90"/>
    <w:rsid w:val="00307855"/>
    <w:rsid w:val="00314A5D"/>
    <w:rsid w:val="00335568"/>
    <w:rsid w:val="00336605"/>
    <w:rsid w:val="00337474"/>
    <w:rsid w:val="00341AF4"/>
    <w:rsid w:val="003422C7"/>
    <w:rsid w:val="00343F17"/>
    <w:rsid w:val="00352A4F"/>
    <w:rsid w:val="00353FD6"/>
    <w:rsid w:val="00357225"/>
    <w:rsid w:val="00384A3B"/>
    <w:rsid w:val="00393C2E"/>
    <w:rsid w:val="003C23D5"/>
    <w:rsid w:val="003C37DC"/>
    <w:rsid w:val="003C406B"/>
    <w:rsid w:val="003E079E"/>
    <w:rsid w:val="003E16C6"/>
    <w:rsid w:val="003E45A7"/>
    <w:rsid w:val="0040647D"/>
    <w:rsid w:val="004213AB"/>
    <w:rsid w:val="004225C8"/>
    <w:rsid w:val="00424986"/>
    <w:rsid w:val="00437ADB"/>
    <w:rsid w:val="00440A78"/>
    <w:rsid w:val="00445B9B"/>
    <w:rsid w:val="004533F4"/>
    <w:rsid w:val="00453ADC"/>
    <w:rsid w:val="00456E33"/>
    <w:rsid w:val="00460FAC"/>
    <w:rsid w:val="00463B0E"/>
    <w:rsid w:val="00466151"/>
    <w:rsid w:val="0047257C"/>
    <w:rsid w:val="00490974"/>
    <w:rsid w:val="00491CCC"/>
    <w:rsid w:val="00493FA7"/>
    <w:rsid w:val="004974EC"/>
    <w:rsid w:val="004C4A01"/>
    <w:rsid w:val="004D0DB1"/>
    <w:rsid w:val="004D6945"/>
    <w:rsid w:val="004E01A2"/>
    <w:rsid w:val="004E2897"/>
    <w:rsid w:val="004E29D2"/>
    <w:rsid w:val="004E396E"/>
    <w:rsid w:val="004E52CD"/>
    <w:rsid w:val="004F031A"/>
    <w:rsid w:val="005058B7"/>
    <w:rsid w:val="005167C8"/>
    <w:rsid w:val="00526695"/>
    <w:rsid w:val="00526F53"/>
    <w:rsid w:val="00532EF6"/>
    <w:rsid w:val="00542862"/>
    <w:rsid w:val="005461F7"/>
    <w:rsid w:val="0056675A"/>
    <w:rsid w:val="00566917"/>
    <w:rsid w:val="0057313C"/>
    <w:rsid w:val="00580264"/>
    <w:rsid w:val="00581D8E"/>
    <w:rsid w:val="005820E8"/>
    <w:rsid w:val="0058418E"/>
    <w:rsid w:val="00595F28"/>
    <w:rsid w:val="005A4996"/>
    <w:rsid w:val="005B4A02"/>
    <w:rsid w:val="005B6247"/>
    <w:rsid w:val="005C6457"/>
    <w:rsid w:val="005D28ED"/>
    <w:rsid w:val="005E6B35"/>
    <w:rsid w:val="005F12CA"/>
    <w:rsid w:val="005F4F66"/>
    <w:rsid w:val="006028D6"/>
    <w:rsid w:val="0060363A"/>
    <w:rsid w:val="00612FC0"/>
    <w:rsid w:val="00614422"/>
    <w:rsid w:val="00656410"/>
    <w:rsid w:val="006600AF"/>
    <w:rsid w:val="00662040"/>
    <w:rsid w:val="00672112"/>
    <w:rsid w:val="00686747"/>
    <w:rsid w:val="006869E4"/>
    <w:rsid w:val="006A7835"/>
    <w:rsid w:val="006C15B5"/>
    <w:rsid w:val="006C6B8A"/>
    <w:rsid w:val="006D2C52"/>
    <w:rsid w:val="006D392C"/>
    <w:rsid w:val="006E137E"/>
    <w:rsid w:val="006E55ED"/>
    <w:rsid w:val="006F0D03"/>
    <w:rsid w:val="006F109E"/>
    <w:rsid w:val="006F2977"/>
    <w:rsid w:val="0070303A"/>
    <w:rsid w:val="00715321"/>
    <w:rsid w:val="00716566"/>
    <w:rsid w:val="0072750A"/>
    <w:rsid w:val="00734B2B"/>
    <w:rsid w:val="00741C33"/>
    <w:rsid w:val="00744C7D"/>
    <w:rsid w:val="00757250"/>
    <w:rsid w:val="007575E7"/>
    <w:rsid w:val="00760925"/>
    <w:rsid w:val="00766E5D"/>
    <w:rsid w:val="00770AE1"/>
    <w:rsid w:val="00775ECA"/>
    <w:rsid w:val="007865F1"/>
    <w:rsid w:val="007938B4"/>
    <w:rsid w:val="007972AF"/>
    <w:rsid w:val="007A26AC"/>
    <w:rsid w:val="007A5753"/>
    <w:rsid w:val="007B503C"/>
    <w:rsid w:val="007C2815"/>
    <w:rsid w:val="007C3985"/>
    <w:rsid w:val="007D62DD"/>
    <w:rsid w:val="007D7C43"/>
    <w:rsid w:val="007E07A7"/>
    <w:rsid w:val="007E1454"/>
    <w:rsid w:val="007E51FF"/>
    <w:rsid w:val="007F10BB"/>
    <w:rsid w:val="00800FB9"/>
    <w:rsid w:val="00822352"/>
    <w:rsid w:val="00822BA6"/>
    <w:rsid w:val="00823287"/>
    <w:rsid w:val="0082483D"/>
    <w:rsid w:val="00826E89"/>
    <w:rsid w:val="00827F81"/>
    <w:rsid w:val="008321DC"/>
    <w:rsid w:val="00833129"/>
    <w:rsid w:val="0085629A"/>
    <w:rsid w:val="00857445"/>
    <w:rsid w:val="00867060"/>
    <w:rsid w:val="00883F2B"/>
    <w:rsid w:val="0088543A"/>
    <w:rsid w:val="0088566E"/>
    <w:rsid w:val="00885AC4"/>
    <w:rsid w:val="00892BE8"/>
    <w:rsid w:val="008953AC"/>
    <w:rsid w:val="008A2B83"/>
    <w:rsid w:val="008A3B4A"/>
    <w:rsid w:val="008A3C38"/>
    <w:rsid w:val="008A6A47"/>
    <w:rsid w:val="008B0282"/>
    <w:rsid w:val="008B5D9B"/>
    <w:rsid w:val="008B67C9"/>
    <w:rsid w:val="008C0423"/>
    <w:rsid w:val="008E4A00"/>
    <w:rsid w:val="008F0B50"/>
    <w:rsid w:val="008F1909"/>
    <w:rsid w:val="008F39DF"/>
    <w:rsid w:val="009004B5"/>
    <w:rsid w:val="00911C6E"/>
    <w:rsid w:val="00915622"/>
    <w:rsid w:val="00917FEA"/>
    <w:rsid w:val="00920B18"/>
    <w:rsid w:val="0093698C"/>
    <w:rsid w:val="00941EEA"/>
    <w:rsid w:val="0095175D"/>
    <w:rsid w:val="009529B6"/>
    <w:rsid w:val="00953A7B"/>
    <w:rsid w:val="00957F60"/>
    <w:rsid w:val="00960C33"/>
    <w:rsid w:val="0096501D"/>
    <w:rsid w:val="00974D72"/>
    <w:rsid w:val="00975B82"/>
    <w:rsid w:val="00976EEF"/>
    <w:rsid w:val="00984107"/>
    <w:rsid w:val="0098454F"/>
    <w:rsid w:val="00995FAE"/>
    <w:rsid w:val="00997532"/>
    <w:rsid w:val="009A2BE2"/>
    <w:rsid w:val="009A3D97"/>
    <w:rsid w:val="009B4A21"/>
    <w:rsid w:val="009C367F"/>
    <w:rsid w:val="009D019C"/>
    <w:rsid w:val="009D230A"/>
    <w:rsid w:val="009D545C"/>
    <w:rsid w:val="009E7CA7"/>
    <w:rsid w:val="009F0C9C"/>
    <w:rsid w:val="00A021BE"/>
    <w:rsid w:val="00A03769"/>
    <w:rsid w:val="00A057B5"/>
    <w:rsid w:val="00A07B05"/>
    <w:rsid w:val="00A352DB"/>
    <w:rsid w:val="00A424D8"/>
    <w:rsid w:val="00A42CCB"/>
    <w:rsid w:val="00A5206E"/>
    <w:rsid w:val="00A57472"/>
    <w:rsid w:val="00A7291C"/>
    <w:rsid w:val="00A74314"/>
    <w:rsid w:val="00A75C63"/>
    <w:rsid w:val="00A83551"/>
    <w:rsid w:val="00A83E8E"/>
    <w:rsid w:val="00A9233C"/>
    <w:rsid w:val="00A94BFE"/>
    <w:rsid w:val="00A96791"/>
    <w:rsid w:val="00AA5368"/>
    <w:rsid w:val="00AA7C8A"/>
    <w:rsid w:val="00AE0A51"/>
    <w:rsid w:val="00AF1700"/>
    <w:rsid w:val="00AF3483"/>
    <w:rsid w:val="00AF47AC"/>
    <w:rsid w:val="00AF7789"/>
    <w:rsid w:val="00B13127"/>
    <w:rsid w:val="00B14718"/>
    <w:rsid w:val="00B17CB3"/>
    <w:rsid w:val="00B30A03"/>
    <w:rsid w:val="00B41789"/>
    <w:rsid w:val="00B50281"/>
    <w:rsid w:val="00B64F80"/>
    <w:rsid w:val="00B7410C"/>
    <w:rsid w:val="00B82177"/>
    <w:rsid w:val="00B839E8"/>
    <w:rsid w:val="00B95D8B"/>
    <w:rsid w:val="00B962BD"/>
    <w:rsid w:val="00BA3076"/>
    <w:rsid w:val="00BA3A2B"/>
    <w:rsid w:val="00BA4B9A"/>
    <w:rsid w:val="00BB1A89"/>
    <w:rsid w:val="00BB42DB"/>
    <w:rsid w:val="00BB6A1C"/>
    <w:rsid w:val="00BB6F27"/>
    <w:rsid w:val="00BB7D94"/>
    <w:rsid w:val="00BD6888"/>
    <w:rsid w:val="00BE0BD2"/>
    <w:rsid w:val="00BE6F94"/>
    <w:rsid w:val="00C058F0"/>
    <w:rsid w:val="00C114E9"/>
    <w:rsid w:val="00C12725"/>
    <w:rsid w:val="00C13094"/>
    <w:rsid w:val="00C1788D"/>
    <w:rsid w:val="00C21E59"/>
    <w:rsid w:val="00C26A62"/>
    <w:rsid w:val="00C47828"/>
    <w:rsid w:val="00C54A2D"/>
    <w:rsid w:val="00C60BDB"/>
    <w:rsid w:val="00C62ED7"/>
    <w:rsid w:val="00C6452E"/>
    <w:rsid w:val="00C64DD0"/>
    <w:rsid w:val="00C779D9"/>
    <w:rsid w:val="00C84E47"/>
    <w:rsid w:val="00C8546C"/>
    <w:rsid w:val="00C9163E"/>
    <w:rsid w:val="00C94B81"/>
    <w:rsid w:val="00CA0271"/>
    <w:rsid w:val="00CA1045"/>
    <w:rsid w:val="00CB0368"/>
    <w:rsid w:val="00CB1D05"/>
    <w:rsid w:val="00CB57F8"/>
    <w:rsid w:val="00CC1F41"/>
    <w:rsid w:val="00CC4725"/>
    <w:rsid w:val="00CE0279"/>
    <w:rsid w:val="00CE5973"/>
    <w:rsid w:val="00CE5BC6"/>
    <w:rsid w:val="00CF1117"/>
    <w:rsid w:val="00CF4E3A"/>
    <w:rsid w:val="00CF613A"/>
    <w:rsid w:val="00CF7B03"/>
    <w:rsid w:val="00D04FA7"/>
    <w:rsid w:val="00D161F7"/>
    <w:rsid w:val="00D20B13"/>
    <w:rsid w:val="00D31FBE"/>
    <w:rsid w:val="00D33840"/>
    <w:rsid w:val="00D34F05"/>
    <w:rsid w:val="00D446C2"/>
    <w:rsid w:val="00D50243"/>
    <w:rsid w:val="00D67845"/>
    <w:rsid w:val="00D678A1"/>
    <w:rsid w:val="00D86A49"/>
    <w:rsid w:val="00D97D2C"/>
    <w:rsid w:val="00DB32C3"/>
    <w:rsid w:val="00DD498C"/>
    <w:rsid w:val="00DF39C2"/>
    <w:rsid w:val="00DF5C7B"/>
    <w:rsid w:val="00E05499"/>
    <w:rsid w:val="00E11453"/>
    <w:rsid w:val="00E21DB4"/>
    <w:rsid w:val="00E23830"/>
    <w:rsid w:val="00E26674"/>
    <w:rsid w:val="00E45FD5"/>
    <w:rsid w:val="00E46D9A"/>
    <w:rsid w:val="00E52B29"/>
    <w:rsid w:val="00E55137"/>
    <w:rsid w:val="00E554BA"/>
    <w:rsid w:val="00E61531"/>
    <w:rsid w:val="00E650A6"/>
    <w:rsid w:val="00E657CC"/>
    <w:rsid w:val="00E7350A"/>
    <w:rsid w:val="00E85357"/>
    <w:rsid w:val="00E85381"/>
    <w:rsid w:val="00E96334"/>
    <w:rsid w:val="00EB63ED"/>
    <w:rsid w:val="00EB6475"/>
    <w:rsid w:val="00EC17E4"/>
    <w:rsid w:val="00EC37DA"/>
    <w:rsid w:val="00EC3EE1"/>
    <w:rsid w:val="00ED0BAF"/>
    <w:rsid w:val="00ED3108"/>
    <w:rsid w:val="00EE5ABC"/>
    <w:rsid w:val="00F0148A"/>
    <w:rsid w:val="00F044BC"/>
    <w:rsid w:val="00F1328D"/>
    <w:rsid w:val="00F207D4"/>
    <w:rsid w:val="00F24BEB"/>
    <w:rsid w:val="00F25ED0"/>
    <w:rsid w:val="00F31D6C"/>
    <w:rsid w:val="00F4069A"/>
    <w:rsid w:val="00F51131"/>
    <w:rsid w:val="00F829A5"/>
    <w:rsid w:val="00F8623D"/>
    <w:rsid w:val="00F864A1"/>
    <w:rsid w:val="00F86517"/>
    <w:rsid w:val="00F878E6"/>
    <w:rsid w:val="00F906DC"/>
    <w:rsid w:val="00F96BAF"/>
    <w:rsid w:val="00FA1996"/>
    <w:rsid w:val="00FA29D5"/>
    <w:rsid w:val="00FB725D"/>
    <w:rsid w:val="00FB7649"/>
    <w:rsid w:val="00FC18A4"/>
    <w:rsid w:val="00FC50B3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1BAD"/>
  <w15:chartTrackingRefBased/>
  <w15:docId w15:val="{AA62C18E-E716-4C3C-A02C-2A039E5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E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7D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D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DF"/>
  </w:style>
  <w:style w:type="paragraph" w:styleId="Footer">
    <w:name w:val="footer"/>
    <w:basedOn w:val="Normal"/>
    <w:link w:val="FooterChar"/>
    <w:uiPriority w:val="99"/>
    <w:unhideWhenUsed/>
    <w:rsid w:val="008F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DF"/>
  </w:style>
  <w:style w:type="paragraph" w:styleId="ListParagraph">
    <w:name w:val="List Paragraph"/>
    <w:basedOn w:val="Normal"/>
    <w:uiPriority w:val="34"/>
    <w:qFormat/>
    <w:rsid w:val="001367F7"/>
    <w:pPr>
      <w:ind w:left="720"/>
      <w:contextualSpacing/>
    </w:pPr>
    <w:rPr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8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835"/>
    <w:rPr>
      <w:i/>
      <w:iCs/>
      <w:color w:val="4472C4" w:themeColor="accent1"/>
    </w:rPr>
  </w:style>
  <w:style w:type="paragraph" w:customStyle="1" w:styleId="xmsonormal">
    <w:name w:val="x_msonormal"/>
    <w:basedOn w:val="Normal"/>
    <w:rsid w:val="009B4A2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054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9" Type="http://schemas.openxmlformats.org/officeDocument/2006/relationships/image" Target="media/image22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audiology.org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audiology.org/wp-content/uploads/2021/10/2021-Application-Requirements-and-Guidelines-9.28.2020.pdf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inuingeducation@audiology.org" TargetMode="External"/><Relationship Id="rId24" Type="http://schemas.openxmlformats.org/officeDocument/2006/relationships/hyperlink" Target="https://www.audiology.org/wp-content/uploads/2021/10/2021-Application-Requirements-and-Guidelines-9.28.2020.pdf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www.audiology.org/education-and-events/continuing-education/become-a-ce-provider/tier-1-ce-approval-information-and-requirements/" TargetMode="External"/><Relationship Id="rId28" Type="http://schemas.openxmlformats.org/officeDocument/2006/relationships/image" Target="media/image13.png"/><Relationship Id="rId36" Type="http://schemas.openxmlformats.org/officeDocument/2006/relationships/hyperlink" Target="https://www.audiology.org/education-and-events/continuing-education/become-a-ce-provider/application-and-guidelines/" TargetMode="External"/><Relationship Id="rId10" Type="http://schemas.openxmlformats.org/officeDocument/2006/relationships/hyperlink" Target="https://www.audiology.org/education-and-events/continuing-education/become-a-ce-provider/ce-provider-fees/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www.audiology.org/education-and-events/continuing-education/become-a-ce-provider/application-and-guidelines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FCBD263E95340BDBC944304C35907" ma:contentTypeVersion="13" ma:contentTypeDescription="Create a new document." ma:contentTypeScope="" ma:versionID="d432cbc3ae7abda78bb4040888b41b6e">
  <xsd:schema xmlns:xsd="http://www.w3.org/2001/XMLSchema" xmlns:xs="http://www.w3.org/2001/XMLSchema" xmlns:p="http://schemas.microsoft.com/office/2006/metadata/properties" xmlns:ns2="cf0eeeaf-5e18-4574-8ba5-29c3d04d0f24" xmlns:ns3="68b7c4fe-d7f5-47ce-8d67-2a9326bb99c0" targetNamespace="http://schemas.microsoft.com/office/2006/metadata/properties" ma:root="true" ma:fieldsID="b9a46b52392a63309de76b03017c5073" ns2:_="" ns3:_="">
    <xsd:import namespace="cf0eeeaf-5e18-4574-8ba5-29c3d04d0f24"/>
    <xsd:import namespace="68b7c4fe-d7f5-47ce-8d67-2a9326bb9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eeaf-5e18-4574-8ba5-29c3d04d0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c4afd1-398b-4a91-afad-9bc217d65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c4fe-d7f5-47ce-8d67-2a9326bb99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d06bf1-7352-4401-8237-6d10cd1002a9}" ma:internalName="TaxCatchAll" ma:showField="CatchAllData" ma:web="68b7c4fe-d7f5-47ce-8d67-2a9326bb9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7c4fe-d7f5-47ce-8d67-2a9326bb99c0" xsi:nil="true"/>
    <lcf76f155ced4ddcb4097134ff3c332f xmlns="cf0eeeaf-5e18-4574-8ba5-29c3d04d0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98210-9E5A-416B-BDFF-5AD9E57D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eeeaf-5e18-4574-8ba5-29c3d04d0f24"/>
    <ds:schemaRef ds:uri="68b7c4fe-d7f5-47ce-8d67-2a9326bb9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60FCF-A81E-4F48-808C-F39DC580C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3234D-CCB2-4963-9624-5E9BC22717C9}">
  <ds:schemaRefs>
    <ds:schemaRef ds:uri="http://schemas.microsoft.com/office/2006/metadata/properties"/>
    <ds:schemaRef ds:uri="http://schemas.microsoft.com/office/infopath/2007/PartnerControls"/>
    <ds:schemaRef ds:uri="68b7c4fe-d7f5-47ce-8d67-2a9326bb99c0"/>
    <ds:schemaRef ds:uri="cf0eeeaf-5e18-4574-8ba5-29c3d04d0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Aldridge</dc:creator>
  <cp:keywords/>
  <dc:description/>
  <cp:lastModifiedBy>Kelly Aldridge</cp:lastModifiedBy>
  <cp:revision>298</cp:revision>
  <dcterms:created xsi:type="dcterms:W3CDTF">2024-12-05T17:25:00Z</dcterms:created>
  <dcterms:modified xsi:type="dcterms:W3CDTF">2026-03-26T18:14:00Z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0x010100702FCBD263E95340BDBC944304C35907</vt:lpwstr>
  </property>
  <property fmtid="{D5CDD505-2E9C-101B-9397-08002B2CF9AE}" pid="3" name="Order">
    <vt:r8>215400</vt:r8>
  </property>
  <property fmtid="{D5CDD505-2E9C-101B-9397-08002B2CF9AE}" pid="4" name="MediaServiceImageTags">
    <vt:lpwstr/>
  </property>
</Properties>
</file>