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4DCD" w14:textId="77777777" w:rsidR="001D2720" w:rsidRDefault="001D2720" w:rsidP="00C94736">
      <w:pPr>
        <w:spacing w:after="0" w:line="240" w:lineRule="auto"/>
        <w:rPr>
          <w:rFonts w:ascii="Times New Roman" w:hAnsi="Times New Roman" w:cs="Times New Roman"/>
          <w:b/>
          <w:sz w:val="28"/>
          <w:szCs w:val="28"/>
        </w:rPr>
      </w:pPr>
      <w:r>
        <w:rPr>
          <w:noProof/>
        </w:rPr>
        <w:drawing>
          <wp:inline distT="0" distB="0" distL="0" distR="0" wp14:anchorId="3957D7A4" wp14:editId="79F87FDF">
            <wp:extent cx="2457450" cy="781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r w:rsidR="00C94736">
        <w:rPr>
          <w:rFonts w:ascii="Times New Roman" w:hAnsi="Times New Roman" w:cs="Times New Roman"/>
          <w:b/>
          <w:noProof/>
          <w:sz w:val="28"/>
          <w:szCs w:val="28"/>
        </w:rPr>
        <w:t xml:space="preserve">                  </w:t>
      </w:r>
      <w:r w:rsidR="00C94736">
        <w:rPr>
          <w:rFonts w:ascii="Times New Roman" w:hAnsi="Times New Roman" w:cs="Times New Roman"/>
          <w:b/>
          <w:noProof/>
          <w:sz w:val="28"/>
          <w:szCs w:val="28"/>
        </w:rPr>
        <w:drawing>
          <wp:inline distT="0" distB="0" distL="0" distR="0" wp14:anchorId="4D4E9149" wp14:editId="5A288059">
            <wp:extent cx="2600761" cy="8096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A_Logo_Primary_CMYK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7164" cy="820957"/>
                    </a:xfrm>
                    <a:prstGeom prst="rect">
                      <a:avLst/>
                    </a:prstGeom>
                  </pic:spPr>
                </pic:pic>
              </a:graphicData>
            </a:graphic>
          </wp:inline>
        </w:drawing>
      </w:r>
    </w:p>
    <w:p w14:paraId="1E889BB9" w14:textId="77777777" w:rsidR="001D2720" w:rsidRDefault="001D2720" w:rsidP="00BE0FF0">
      <w:pPr>
        <w:spacing w:after="0" w:line="240" w:lineRule="auto"/>
        <w:jc w:val="center"/>
        <w:rPr>
          <w:rFonts w:ascii="Times New Roman" w:hAnsi="Times New Roman" w:cs="Times New Roman"/>
          <w:b/>
          <w:sz w:val="28"/>
          <w:szCs w:val="28"/>
        </w:rPr>
      </w:pPr>
    </w:p>
    <w:p w14:paraId="79CAD169" w14:textId="77777777" w:rsidR="00D85672" w:rsidRPr="00D57953" w:rsidRDefault="00630E19" w:rsidP="00BE0FF0">
      <w:pPr>
        <w:spacing w:after="0" w:line="240" w:lineRule="auto"/>
        <w:jc w:val="center"/>
        <w:rPr>
          <w:rFonts w:ascii="Times New Roman" w:hAnsi="Times New Roman" w:cs="Times New Roman"/>
          <w:b/>
          <w:sz w:val="28"/>
          <w:szCs w:val="28"/>
        </w:rPr>
      </w:pPr>
      <w:r w:rsidRPr="00D57953">
        <w:rPr>
          <w:rFonts w:ascii="Times New Roman" w:hAnsi="Times New Roman" w:cs="Times New Roman"/>
          <w:b/>
          <w:sz w:val="28"/>
          <w:szCs w:val="28"/>
        </w:rPr>
        <w:t>AAA and ASHA</w:t>
      </w:r>
      <w:r w:rsidR="00BE0FF0" w:rsidRPr="00D57953">
        <w:rPr>
          <w:rFonts w:ascii="Times New Roman" w:hAnsi="Times New Roman" w:cs="Times New Roman"/>
          <w:b/>
          <w:sz w:val="28"/>
          <w:szCs w:val="28"/>
        </w:rPr>
        <w:t xml:space="preserve"> Issue Suggested Best Practices for </w:t>
      </w:r>
      <w:r w:rsidRPr="00D57953">
        <w:rPr>
          <w:rFonts w:ascii="Times New Roman" w:hAnsi="Times New Roman" w:cs="Times New Roman"/>
          <w:b/>
          <w:sz w:val="28"/>
          <w:szCs w:val="28"/>
        </w:rPr>
        <w:t>Determining Eligibility for Captioned Telephone Services</w:t>
      </w:r>
    </w:p>
    <w:p w14:paraId="74D094BD" w14:textId="77777777" w:rsidR="00630E19" w:rsidRPr="00D57953" w:rsidRDefault="00630E19" w:rsidP="00BE0FF0">
      <w:pPr>
        <w:spacing w:after="0" w:line="240" w:lineRule="auto"/>
        <w:jc w:val="center"/>
        <w:rPr>
          <w:rFonts w:ascii="Times New Roman" w:hAnsi="Times New Roman" w:cs="Times New Roman"/>
          <w:b/>
        </w:rPr>
      </w:pPr>
    </w:p>
    <w:p w14:paraId="00E71093" w14:textId="77777777" w:rsidR="00630E19" w:rsidRPr="00D57953" w:rsidRDefault="00630E19" w:rsidP="004E2D64">
      <w:pPr>
        <w:spacing w:after="0" w:line="240" w:lineRule="auto"/>
        <w:jc w:val="center"/>
        <w:rPr>
          <w:rFonts w:ascii="Times New Roman" w:hAnsi="Times New Roman" w:cs="Times New Roman"/>
          <w:b/>
          <w:i/>
          <w:sz w:val="24"/>
          <w:szCs w:val="24"/>
        </w:rPr>
      </w:pPr>
      <w:r w:rsidRPr="00D57953">
        <w:rPr>
          <w:rFonts w:ascii="Times New Roman" w:hAnsi="Times New Roman" w:cs="Times New Roman"/>
          <w:b/>
          <w:i/>
          <w:sz w:val="24"/>
          <w:szCs w:val="24"/>
        </w:rPr>
        <w:t xml:space="preserve">Services Intended to Assist People Who Are Deaf or Hard of Hearing </w:t>
      </w:r>
    </w:p>
    <w:p w14:paraId="3B7378E5" w14:textId="77777777" w:rsidR="00BE0FF0" w:rsidRPr="00D57953" w:rsidRDefault="00BE0FF0" w:rsidP="00BE0FF0">
      <w:pPr>
        <w:spacing w:after="0" w:line="240" w:lineRule="auto"/>
        <w:rPr>
          <w:rFonts w:ascii="Times New Roman" w:hAnsi="Times New Roman" w:cs="Times New Roman"/>
        </w:rPr>
      </w:pPr>
    </w:p>
    <w:p w14:paraId="57F1CA73" w14:textId="61D76224" w:rsidR="00630E19" w:rsidRPr="00C94736" w:rsidRDefault="00FD55BC" w:rsidP="00C94736">
      <w:pPr>
        <w:spacing w:after="0" w:line="240" w:lineRule="auto"/>
        <w:rPr>
          <w:rFonts w:ascii="Times New Roman" w:hAnsi="Times New Roman" w:cs="Times New Roman"/>
          <w:sz w:val="23"/>
          <w:szCs w:val="23"/>
        </w:rPr>
      </w:pPr>
      <w:r>
        <w:rPr>
          <w:rFonts w:ascii="Times New Roman" w:hAnsi="Times New Roman" w:cs="Times New Roman"/>
          <w:b/>
          <w:sz w:val="23"/>
          <w:szCs w:val="23"/>
        </w:rPr>
        <w:t>ROCKVILLE</w:t>
      </w:r>
      <w:r w:rsidR="007C776F" w:rsidRPr="00C94736">
        <w:rPr>
          <w:rFonts w:ascii="Times New Roman" w:hAnsi="Times New Roman" w:cs="Times New Roman"/>
          <w:b/>
          <w:sz w:val="23"/>
          <w:szCs w:val="23"/>
        </w:rPr>
        <w:t xml:space="preserve">, Md. and </w:t>
      </w:r>
      <w:r>
        <w:rPr>
          <w:rFonts w:ascii="Times New Roman" w:hAnsi="Times New Roman" w:cs="Times New Roman"/>
          <w:b/>
          <w:sz w:val="23"/>
          <w:szCs w:val="23"/>
        </w:rPr>
        <w:t>RESTON</w:t>
      </w:r>
      <w:r w:rsidR="00B93785" w:rsidRPr="00C94736">
        <w:rPr>
          <w:rFonts w:ascii="Times New Roman" w:hAnsi="Times New Roman" w:cs="Times New Roman"/>
          <w:b/>
          <w:sz w:val="23"/>
          <w:szCs w:val="23"/>
        </w:rPr>
        <w:t>, V</w:t>
      </w:r>
      <w:r>
        <w:rPr>
          <w:rFonts w:ascii="Times New Roman" w:hAnsi="Times New Roman" w:cs="Times New Roman"/>
          <w:b/>
          <w:sz w:val="23"/>
          <w:szCs w:val="23"/>
        </w:rPr>
        <w:t>a., April 17, 2019—</w:t>
      </w:r>
      <w:r w:rsidR="00630E19" w:rsidRPr="00C94736">
        <w:rPr>
          <w:rFonts w:ascii="Times New Roman" w:hAnsi="Times New Roman" w:cs="Times New Roman"/>
          <w:sz w:val="23"/>
          <w:szCs w:val="23"/>
        </w:rPr>
        <w:t xml:space="preserve">Responding to </w:t>
      </w:r>
      <w:r w:rsidR="007C776F" w:rsidRPr="00C94736">
        <w:rPr>
          <w:rFonts w:ascii="Times New Roman" w:hAnsi="Times New Roman" w:cs="Times New Roman"/>
          <w:sz w:val="23"/>
          <w:szCs w:val="23"/>
        </w:rPr>
        <w:t xml:space="preserve">published </w:t>
      </w:r>
      <w:r w:rsidR="00630E19" w:rsidRPr="00C94736">
        <w:rPr>
          <w:rFonts w:ascii="Times New Roman" w:hAnsi="Times New Roman" w:cs="Times New Roman"/>
          <w:sz w:val="23"/>
          <w:szCs w:val="23"/>
        </w:rPr>
        <w:t xml:space="preserve">concerns </w:t>
      </w:r>
      <w:r w:rsidR="007C776F" w:rsidRPr="00C94736">
        <w:rPr>
          <w:rFonts w:ascii="Times New Roman" w:hAnsi="Times New Roman" w:cs="Times New Roman"/>
          <w:sz w:val="23"/>
          <w:szCs w:val="23"/>
        </w:rPr>
        <w:t>by</w:t>
      </w:r>
      <w:r w:rsidR="00630E19" w:rsidRPr="00C94736">
        <w:rPr>
          <w:rFonts w:ascii="Times New Roman" w:hAnsi="Times New Roman" w:cs="Times New Roman"/>
          <w:sz w:val="23"/>
          <w:szCs w:val="23"/>
        </w:rPr>
        <w:t xml:space="preserve"> the Federal Communications Commission (FCC) that captioned telephone services </w:t>
      </w:r>
      <w:r w:rsidR="007C776F" w:rsidRPr="00C94736">
        <w:rPr>
          <w:rFonts w:ascii="Times New Roman" w:hAnsi="Times New Roman" w:cs="Times New Roman"/>
          <w:sz w:val="23"/>
          <w:szCs w:val="23"/>
        </w:rPr>
        <w:t xml:space="preserve">(CTS) </w:t>
      </w:r>
      <w:r w:rsidR="00630E19" w:rsidRPr="00C94736">
        <w:rPr>
          <w:rFonts w:ascii="Times New Roman" w:hAnsi="Times New Roman" w:cs="Times New Roman"/>
          <w:sz w:val="23"/>
          <w:szCs w:val="23"/>
        </w:rPr>
        <w:t xml:space="preserve">are being utilized by people </w:t>
      </w:r>
      <w:r w:rsidR="00290B2C" w:rsidRPr="00C94736">
        <w:rPr>
          <w:rFonts w:ascii="Times New Roman" w:hAnsi="Times New Roman" w:cs="Times New Roman"/>
          <w:sz w:val="23"/>
          <w:szCs w:val="23"/>
        </w:rPr>
        <w:t>who are not appropriate candidates</w:t>
      </w:r>
      <w:r w:rsidR="00630E19" w:rsidRPr="00C94736">
        <w:rPr>
          <w:rFonts w:ascii="Times New Roman" w:hAnsi="Times New Roman" w:cs="Times New Roman"/>
          <w:sz w:val="23"/>
          <w:szCs w:val="23"/>
        </w:rPr>
        <w:t xml:space="preserve">—leading to </w:t>
      </w:r>
      <w:r w:rsidR="007C776F" w:rsidRPr="00C94736">
        <w:rPr>
          <w:rFonts w:ascii="Times New Roman" w:hAnsi="Times New Roman" w:cs="Times New Roman"/>
          <w:sz w:val="23"/>
          <w:szCs w:val="23"/>
        </w:rPr>
        <w:t xml:space="preserve">potential funding deficits of this critical service—the American Academy of Audiology (AAA) and the American Speech-Language-Hearing Association (ASHA) have jointly developed proposed best practices for determining eligibility for the program. </w:t>
      </w:r>
    </w:p>
    <w:p w14:paraId="71F07A3C" w14:textId="77777777" w:rsidR="00630E19" w:rsidRPr="00C94736" w:rsidRDefault="00630E19" w:rsidP="00C94736">
      <w:pPr>
        <w:spacing w:after="0" w:line="240" w:lineRule="auto"/>
        <w:rPr>
          <w:rFonts w:ascii="Times New Roman" w:hAnsi="Times New Roman" w:cs="Times New Roman"/>
          <w:sz w:val="23"/>
          <w:szCs w:val="23"/>
        </w:rPr>
      </w:pPr>
    </w:p>
    <w:p w14:paraId="318E558C" w14:textId="39284A13" w:rsidR="00BE0FF0" w:rsidRPr="00C94736" w:rsidRDefault="007C776F"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CTS</w:t>
      </w:r>
      <w:r w:rsidR="007677EA" w:rsidRPr="00C94736">
        <w:rPr>
          <w:rFonts w:ascii="Times New Roman" w:hAnsi="Times New Roman" w:cs="Times New Roman"/>
          <w:sz w:val="23"/>
          <w:szCs w:val="23"/>
        </w:rPr>
        <w:t xml:space="preserve"> are designed to </w:t>
      </w:r>
      <w:r w:rsidR="00D80557">
        <w:rPr>
          <w:rFonts w:ascii="Times New Roman" w:hAnsi="Times New Roman" w:cs="Times New Roman"/>
          <w:sz w:val="23"/>
          <w:szCs w:val="23"/>
        </w:rPr>
        <w:t xml:space="preserve">help </w:t>
      </w:r>
      <w:r w:rsidR="007677EA" w:rsidRPr="00C94736">
        <w:rPr>
          <w:rFonts w:ascii="Times New Roman" w:hAnsi="Times New Roman" w:cs="Times New Roman"/>
          <w:sz w:val="23"/>
          <w:szCs w:val="23"/>
        </w:rPr>
        <w:t>people with hearing loss place and receive telephone calls</w:t>
      </w:r>
      <w:r w:rsidR="00616944" w:rsidRPr="00C94736">
        <w:rPr>
          <w:rFonts w:ascii="Times New Roman" w:hAnsi="Times New Roman" w:cs="Times New Roman"/>
          <w:sz w:val="23"/>
          <w:szCs w:val="23"/>
        </w:rPr>
        <w:t xml:space="preserve"> by allowing them to speak </w:t>
      </w:r>
      <w:r w:rsidR="007677EA" w:rsidRPr="00C94736">
        <w:rPr>
          <w:rFonts w:ascii="Times New Roman" w:hAnsi="Times New Roman" w:cs="Times New Roman"/>
          <w:sz w:val="23"/>
          <w:szCs w:val="23"/>
        </w:rPr>
        <w:t>directly to the called party and then listen and concurrently read captions of w</w:t>
      </w:r>
      <w:r w:rsidR="00290B2C" w:rsidRPr="00C94736">
        <w:rPr>
          <w:rFonts w:ascii="Times New Roman" w:hAnsi="Times New Roman" w:cs="Times New Roman"/>
          <w:sz w:val="23"/>
          <w:szCs w:val="23"/>
        </w:rPr>
        <w:t>hat the other party is saying</w:t>
      </w:r>
      <w:r w:rsidR="007677EA" w:rsidRPr="00C94736">
        <w:rPr>
          <w:rFonts w:ascii="Times New Roman" w:hAnsi="Times New Roman" w:cs="Times New Roman"/>
          <w:sz w:val="23"/>
          <w:szCs w:val="23"/>
        </w:rPr>
        <w:t>.</w:t>
      </w:r>
    </w:p>
    <w:p w14:paraId="3C74982D" w14:textId="77777777" w:rsidR="007677EA" w:rsidRPr="00C94736" w:rsidRDefault="007677EA" w:rsidP="00C94736">
      <w:pPr>
        <w:spacing w:after="0" w:line="240" w:lineRule="auto"/>
        <w:rPr>
          <w:rFonts w:ascii="Times New Roman" w:hAnsi="Times New Roman" w:cs="Times New Roman"/>
          <w:sz w:val="23"/>
          <w:szCs w:val="23"/>
        </w:rPr>
      </w:pPr>
    </w:p>
    <w:p w14:paraId="5FFED8A7" w14:textId="59AE81B5" w:rsidR="00D7287B" w:rsidRPr="00C94736" w:rsidRDefault="00616944"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 xml:space="preserve">These vital services are </w:t>
      </w:r>
      <w:r w:rsidR="0039102A" w:rsidRPr="00C94736">
        <w:rPr>
          <w:rFonts w:ascii="Times New Roman" w:hAnsi="Times New Roman" w:cs="Times New Roman"/>
          <w:sz w:val="23"/>
          <w:szCs w:val="23"/>
        </w:rPr>
        <w:t xml:space="preserve">paid for </w:t>
      </w:r>
      <w:r w:rsidR="007677EA" w:rsidRPr="00C94736">
        <w:rPr>
          <w:rFonts w:ascii="Times New Roman" w:hAnsi="Times New Roman" w:cs="Times New Roman"/>
          <w:sz w:val="23"/>
          <w:szCs w:val="23"/>
        </w:rPr>
        <w:t>by the Telecommunic</w:t>
      </w:r>
      <w:r w:rsidR="0039102A" w:rsidRPr="00C94736">
        <w:rPr>
          <w:rFonts w:ascii="Times New Roman" w:hAnsi="Times New Roman" w:cs="Times New Roman"/>
          <w:sz w:val="23"/>
          <w:szCs w:val="23"/>
        </w:rPr>
        <w:t xml:space="preserve">ations Relay Service (TRS) </w:t>
      </w:r>
      <w:r w:rsidR="00D80557">
        <w:rPr>
          <w:rFonts w:ascii="Times New Roman" w:hAnsi="Times New Roman" w:cs="Times New Roman"/>
          <w:sz w:val="23"/>
          <w:szCs w:val="23"/>
        </w:rPr>
        <w:t>F</w:t>
      </w:r>
      <w:r w:rsidR="0039102A" w:rsidRPr="00C94736">
        <w:rPr>
          <w:rFonts w:ascii="Times New Roman" w:hAnsi="Times New Roman" w:cs="Times New Roman"/>
          <w:sz w:val="23"/>
          <w:szCs w:val="23"/>
        </w:rPr>
        <w:t xml:space="preserve">und and </w:t>
      </w:r>
      <w:r w:rsidR="007677EA" w:rsidRPr="00C94736">
        <w:rPr>
          <w:rFonts w:ascii="Times New Roman" w:hAnsi="Times New Roman" w:cs="Times New Roman"/>
          <w:sz w:val="23"/>
          <w:szCs w:val="23"/>
        </w:rPr>
        <w:t>administered by the Federal Communications Commission (FCC).</w:t>
      </w:r>
    </w:p>
    <w:p w14:paraId="4ECA647F" w14:textId="77777777" w:rsidR="00D7287B" w:rsidRPr="00C94736" w:rsidRDefault="00D7287B" w:rsidP="00C94736">
      <w:pPr>
        <w:spacing w:after="0" w:line="240" w:lineRule="auto"/>
        <w:rPr>
          <w:rFonts w:ascii="Times New Roman" w:hAnsi="Times New Roman" w:cs="Times New Roman"/>
          <w:sz w:val="23"/>
          <w:szCs w:val="23"/>
        </w:rPr>
      </w:pPr>
    </w:p>
    <w:p w14:paraId="457E3035" w14:textId="699C8BD3" w:rsidR="007677EA" w:rsidRPr="00C94736" w:rsidRDefault="007677EA"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 xml:space="preserve">Under the Americans with Disabilities Act (ADA), these services are offered free of charge to people who are deaf or hard of hearing. </w:t>
      </w:r>
      <w:r w:rsidR="00D7287B" w:rsidRPr="00C94736">
        <w:rPr>
          <w:rFonts w:ascii="Times New Roman" w:hAnsi="Times New Roman" w:cs="Times New Roman"/>
          <w:sz w:val="23"/>
          <w:szCs w:val="23"/>
        </w:rPr>
        <w:t xml:space="preserve">However, </w:t>
      </w:r>
      <w:r w:rsidRPr="00C94736">
        <w:rPr>
          <w:rFonts w:ascii="Times New Roman" w:hAnsi="Times New Roman" w:cs="Times New Roman"/>
          <w:sz w:val="23"/>
          <w:szCs w:val="23"/>
        </w:rPr>
        <w:t xml:space="preserve">FCC regulations prohibit the use of CTS by people who do not have a hearing loss, including </w:t>
      </w:r>
      <w:r w:rsidR="00D7287B" w:rsidRPr="00C94736">
        <w:rPr>
          <w:rFonts w:ascii="Times New Roman" w:hAnsi="Times New Roman" w:cs="Times New Roman"/>
          <w:sz w:val="23"/>
          <w:szCs w:val="23"/>
        </w:rPr>
        <w:t xml:space="preserve">those </w:t>
      </w:r>
      <w:r w:rsidRPr="00C94736">
        <w:rPr>
          <w:rFonts w:ascii="Times New Roman" w:hAnsi="Times New Roman" w:cs="Times New Roman"/>
          <w:sz w:val="23"/>
          <w:szCs w:val="23"/>
        </w:rPr>
        <w:t xml:space="preserve">with no hearing loss who reside in the same household </w:t>
      </w:r>
      <w:r w:rsidR="00D80557">
        <w:rPr>
          <w:rFonts w:ascii="Times New Roman" w:hAnsi="Times New Roman" w:cs="Times New Roman"/>
          <w:sz w:val="23"/>
          <w:szCs w:val="23"/>
        </w:rPr>
        <w:t>as</w:t>
      </w:r>
      <w:r w:rsidR="00D80557" w:rsidRPr="00C94736">
        <w:rPr>
          <w:rFonts w:ascii="Times New Roman" w:hAnsi="Times New Roman" w:cs="Times New Roman"/>
          <w:sz w:val="23"/>
          <w:szCs w:val="23"/>
        </w:rPr>
        <w:t xml:space="preserve"> </w:t>
      </w:r>
      <w:r w:rsidRPr="00C94736">
        <w:rPr>
          <w:rFonts w:ascii="Times New Roman" w:hAnsi="Times New Roman" w:cs="Times New Roman"/>
          <w:sz w:val="23"/>
          <w:szCs w:val="23"/>
        </w:rPr>
        <w:t>the person with hearing loss</w:t>
      </w:r>
      <w:r w:rsidR="006B5B98">
        <w:rPr>
          <w:rFonts w:ascii="Times New Roman" w:hAnsi="Times New Roman" w:cs="Times New Roman"/>
          <w:sz w:val="23"/>
          <w:szCs w:val="23"/>
        </w:rPr>
        <w:t xml:space="preserve">, </w:t>
      </w:r>
      <w:r w:rsidR="006B5B98" w:rsidRPr="006B5B98">
        <w:rPr>
          <w:rFonts w:ascii="Times New Roman" w:hAnsi="Times New Roman" w:cs="Times New Roman"/>
          <w:bCs/>
          <w:sz w:val="23"/>
          <w:szCs w:val="23"/>
        </w:rPr>
        <w:t xml:space="preserve">as well as people with hearing loss </w:t>
      </w:r>
      <w:r w:rsidR="00D80557">
        <w:rPr>
          <w:rFonts w:ascii="Times New Roman" w:hAnsi="Times New Roman" w:cs="Times New Roman"/>
          <w:bCs/>
          <w:sz w:val="23"/>
          <w:szCs w:val="23"/>
        </w:rPr>
        <w:t xml:space="preserve">whose hearing loss </w:t>
      </w:r>
      <w:r w:rsidR="006B5B98" w:rsidRPr="006B5B98">
        <w:rPr>
          <w:rFonts w:ascii="Times New Roman" w:hAnsi="Times New Roman" w:cs="Times New Roman"/>
          <w:bCs/>
          <w:sz w:val="23"/>
          <w:szCs w:val="23"/>
        </w:rPr>
        <w:t>is adequately addressed by other amplification or services</w:t>
      </w:r>
      <w:r w:rsidRPr="006B5B98">
        <w:rPr>
          <w:rFonts w:ascii="Times New Roman" w:hAnsi="Times New Roman" w:cs="Times New Roman"/>
          <w:sz w:val="23"/>
          <w:szCs w:val="23"/>
        </w:rPr>
        <w:t>.</w:t>
      </w:r>
      <w:r w:rsidRPr="00C94736">
        <w:rPr>
          <w:rFonts w:ascii="Times New Roman" w:hAnsi="Times New Roman" w:cs="Times New Roman"/>
          <w:sz w:val="23"/>
          <w:szCs w:val="23"/>
        </w:rPr>
        <w:t xml:space="preserve"> The use of CTS by individuals who have the capability of using convention</w:t>
      </w:r>
      <w:r w:rsidR="00EF392E" w:rsidRPr="00C94736">
        <w:rPr>
          <w:rFonts w:ascii="Times New Roman" w:hAnsi="Times New Roman" w:cs="Times New Roman"/>
          <w:sz w:val="23"/>
          <w:szCs w:val="23"/>
        </w:rPr>
        <w:t>al</w:t>
      </w:r>
      <w:r w:rsidRPr="00C94736">
        <w:rPr>
          <w:rFonts w:ascii="Times New Roman" w:hAnsi="Times New Roman" w:cs="Times New Roman"/>
          <w:sz w:val="23"/>
          <w:szCs w:val="23"/>
        </w:rPr>
        <w:t xml:space="preserve"> phone systems unnecessarily increases the cost of providing the TRS programs.</w:t>
      </w:r>
    </w:p>
    <w:p w14:paraId="150C3374" w14:textId="77777777" w:rsidR="007677EA" w:rsidRPr="00C94736" w:rsidRDefault="007677EA" w:rsidP="00C94736">
      <w:pPr>
        <w:spacing w:after="0" w:line="240" w:lineRule="auto"/>
        <w:rPr>
          <w:rFonts w:ascii="Times New Roman" w:hAnsi="Times New Roman" w:cs="Times New Roman"/>
          <w:sz w:val="23"/>
          <w:szCs w:val="23"/>
        </w:rPr>
      </w:pPr>
    </w:p>
    <w:p w14:paraId="101EA696" w14:textId="77777777" w:rsidR="00636266" w:rsidRPr="00C94736" w:rsidRDefault="00636266"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“The challenges associated with using the phone can contribute to isolating people with hearing loss, as well as negatively impacting educational opportunities, employment, and safety,” said ASHA 2019 President Shari Robertson, PhD, CCC-SLP. “This underscores the critical need to protect Captioned Telephone Services for those who truly need it. As such, ASHA is very pleased to collaborate with the American Academy of Audiology on these best practices, which will provide guidance to the members of our respective organizations as they care for their clients and patients.”</w:t>
      </w:r>
    </w:p>
    <w:p w14:paraId="02E979E0" w14:textId="77777777" w:rsidR="006B1F55" w:rsidRPr="00C94736" w:rsidRDefault="006B1F55" w:rsidP="00C94736">
      <w:pPr>
        <w:spacing w:after="0" w:line="240" w:lineRule="auto"/>
        <w:rPr>
          <w:rFonts w:ascii="Times New Roman" w:hAnsi="Times New Roman" w:cs="Times New Roman"/>
          <w:sz w:val="23"/>
          <w:szCs w:val="23"/>
        </w:rPr>
      </w:pPr>
    </w:p>
    <w:p w14:paraId="51F52E63" w14:textId="77777777" w:rsidR="00B93785" w:rsidRPr="00C94736" w:rsidRDefault="00B93785"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 xml:space="preserve">“Audiologists play a vital role in evaluating and treating hearing loss to ensure that our patients can continue to work, go to school, or interact with family and friends at home,” said AAA President Lisa Christensen, </w:t>
      </w:r>
      <w:proofErr w:type="spellStart"/>
      <w:r w:rsidRPr="00C94736">
        <w:rPr>
          <w:rFonts w:ascii="Times New Roman" w:hAnsi="Times New Roman" w:cs="Times New Roman"/>
          <w:sz w:val="23"/>
          <w:szCs w:val="23"/>
        </w:rPr>
        <w:t>AuD.</w:t>
      </w:r>
      <w:proofErr w:type="spellEnd"/>
      <w:r w:rsidRPr="00C94736">
        <w:rPr>
          <w:rFonts w:ascii="Times New Roman" w:hAnsi="Times New Roman" w:cs="Times New Roman"/>
          <w:sz w:val="23"/>
          <w:szCs w:val="23"/>
        </w:rPr>
        <w:t xml:space="preserve"> “As the expert on hearing loss and inner ear disorders, the audiologist is most qualified to evaluate whether a patient would be an ideal candidate for a captioned telephone. These best practices should serve as guidance to audiologists when determining the effectiveness of a captioned telephone for a certain patient. We thank ASHA for collaborating so effectively in developing these suggested best practices and look forward to continuing this work as the FCC continues to evaluate the CTS program.”</w:t>
      </w:r>
    </w:p>
    <w:p w14:paraId="460165A8" w14:textId="20EF917B" w:rsidR="00EF392E" w:rsidRPr="00C94736" w:rsidRDefault="00D57953"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lastRenderedPageBreak/>
        <w:t xml:space="preserve">Nine suggested best practices are presented by the groups </w:t>
      </w:r>
      <w:r w:rsidR="0047598B" w:rsidRPr="00C94736">
        <w:rPr>
          <w:rFonts w:ascii="Times New Roman" w:hAnsi="Times New Roman" w:cs="Times New Roman"/>
          <w:sz w:val="23"/>
          <w:szCs w:val="23"/>
        </w:rPr>
        <w:t xml:space="preserve">in this </w:t>
      </w:r>
      <w:hyperlink r:id="rId8" w:history="1">
        <w:r w:rsidR="0047598B" w:rsidRPr="00C5729C">
          <w:rPr>
            <w:rStyle w:val="Hyperlink"/>
            <w:rFonts w:ascii="Times New Roman" w:hAnsi="Times New Roman" w:cs="Times New Roman"/>
            <w:sz w:val="23"/>
            <w:szCs w:val="23"/>
          </w:rPr>
          <w:t>document</w:t>
        </w:r>
      </w:hyperlink>
      <w:r w:rsidRPr="00C94736">
        <w:rPr>
          <w:rFonts w:ascii="Times New Roman" w:hAnsi="Times New Roman" w:cs="Times New Roman"/>
          <w:sz w:val="23"/>
          <w:szCs w:val="23"/>
        </w:rPr>
        <w:t>. Among them are</w:t>
      </w:r>
      <w:r w:rsidR="00D80557">
        <w:rPr>
          <w:rFonts w:ascii="Times New Roman" w:hAnsi="Times New Roman" w:cs="Times New Roman"/>
          <w:sz w:val="23"/>
          <w:szCs w:val="23"/>
        </w:rPr>
        <w:t xml:space="preserve"> the following</w:t>
      </w:r>
      <w:r w:rsidRPr="00C94736">
        <w:rPr>
          <w:rFonts w:ascii="Times New Roman" w:hAnsi="Times New Roman" w:cs="Times New Roman"/>
          <w:sz w:val="23"/>
          <w:szCs w:val="23"/>
        </w:rPr>
        <w:t>:</w:t>
      </w:r>
    </w:p>
    <w:p w14:paraId="3EA5B8C5" w14:textId="77777777" w:rsidR="00D57953" w:rsidRPr="00C94736" w:rsidRDefault="00D57953" w:rsidP="00C94736">
      <w:pPr>
        <w:numPr>
          <w:ilvl w:val="0"/>
          <w:numId w:val="1"/>
        </w:num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Individuals seeking CTS should have communication impairment that significantly affects speech understanding, even when using amplification devices and a conventional phone.</w:t>
      </w:r>
    </w:p>
    <w:p w14:paraId="145F84A8" w14:textId="77777777" w:rsidR="00D57953" w:rsidRPr="00C94736" w:rsidRDefault="00D57953" w:rsidP="00C94736">
      <w:pPr>
        <w:numPr>
          <w:ilvl w:val="0"/>
          <w:numId w:val="1"/>
        </w:num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 xml:space="preserve">Individuals being considered for CTS should undergo an appropriate, comprehensive assessment to determine the need for assistive communication technologies, including CTS.  </w:t>
      </w:r>
    </w:p>
    <w:p w14:paraId="15871D0F" w14:textId="77777777" w:rsidR="00D57953" w:rsidRPr="00C94736" w:rsidRDefault="00D57953" w:rsidP="00C94736">
      <w:pPr>
        <w:numPr>
          <w:ilvl w:val="0"/>
          <w:numId w:val="1"/>
        </w:num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The patient history should include questions designed to determine the disability associated with telephone use and the availability of existing telephone technologies (e.g., smartphone, visual communication options such as FaceTime, availability of amplified systems, etc.), and desired patient outcomes.</w:t>
      </w:r>
    </w:p>
    <w:p w14:paraId="7B727F38" w14:textId="77777777" w:rsidR="001D2720" w:rsidRPr="00C94736" w:rsidRDefault="001D2720" w:rsidP="00C94736">
      <w:pPr>
        <w:spacing w:after="0" w:line="240" w:lineRule="auto"/>
        <w:rPr>
          <w:rFonts w:ascii="Times New Roman" w:hAnsi="Times New Roman" w:cs="Times New Roman"/>
          <w:sz w:val="23"/>
          <w:szCs w:val="23"/>
        </w:rPr>
      </w:pPr>
    </w:p>
    <w:p w14:paraId="72877F14" w14:textId="1A4C5735" w:rsidR="007677EA" w:rsidRPr="00C94736" w:rsidRDefault="0047598B"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The</w:t>
      </w:r>
      <w:r w:rsidR="00D57953" w:rsidRPr="00C94736">
        <w:rPr>
          <w:rFonts w:ascii="Times New Roman" w:hAnsi="Times New Roman" w:cs="Times New Roman"/>
          <w:sz w:val="23"/>
          <w:szCs w:val="23"/>
        </w:rPr>
        <w:t xml:space="preserve"> suggested best practices are intended to cover both analog and</w:t>
      </w:r>
      <w:r w:rsidR="000628F5" w:rsidRPr="00C94736">
        <w:rPr>
          <w:rFonts w:ascii="Times New Roman" w:hAnsi="Times New Roman" w:cs="Times New Roman"/>
          <w:sz w:val="23"/>
          <w:szCs w:val="23"/>
        </w:rPr>
        <w:t xml:space="preserve"> </w:t>
      </w:r>
      <w:r w:rsidR="00D80557">
        <w:rPr>
          <w:rFonts w:ascii="Times New Roman" w:hAnsi="Times New Roman" w:cs="Times New Roman"/>
          <w:sz w:val="23"/>
          <w:szCs w:val="23"/>
        </w:rPr>
        <w:t>I</w:t>
      </w:r>
      <w:r w:rsidR="000628F5" w:rsidRPr="00C94736">
        <w:rPr>
          <w:rFonts w:ascii="Times New Roman" w:hAnsi="Times New Roman" w:cs="Times New Roman"/>
          <w:sz w:val="23"/>
          <w:szCs w:val="23"/>
        </w:rPr>
        <w:t>nternet-</w:t>
      </w:r>
      <w:r w:rsidR="00D57953" w:rsidRPr="00C94736">
        <w:rPr>
          <w:rFonts w:ascii="Times New Roman" w:hAnsi="Times New Roman" w:cs="Times New Roman"/>
          <w:sz w:val="23"/>
          <w:szCs w:val="23"/>
        </w:rPr>
        <w:t xml:space="preserve">provided phone captioning. </w:t>
      </w:r>
      <w:r w:rsidRPr="00C94736">
        <w:rPr>
          <w:rFonts w:ascii="Times New Roman" w:hAnsi="Times New Roman" w:cs="Times New Roman"/>
          <w:sz w:val="23"/>
          <w:szCs w:val="23"/>
        </w:rPr>
        <w:t>Analog CTS is</w:t>
      </w:r>
      <w:r w:rsidR="000628F5" w:rsidRPr="00C94736">
        <w:rPr>
          <w:rFonts w:ascii="Times New Roman" w:hAnsi="Times New Roman" w:cs="Times New Roman"/>
          <w:sz w:val="23"/>
          <w:szCs w:val="23"/>
        </w:rPr>
        <w:t xml:space="preserve"> landline </w:t>
      </w:r>
      <w:r w:rsidR="007677EA" w:rsidRPr="00C94736">
        <w:rPr>
          <w:rFonts w:ascii="Times New Roman" w:hAnsi="Times New Roman" w:cs="Times New Roman"/>
          <w:sz w:val="23"/>
          <w:szCs w:val="23"/>
        </w:rPr>
        <w:t>based</w:t>
      </w:r>
      <w:r w:rsidRPr="00C94736">
        <w:rPr>
          <w:rFonts w:ascii="Times New Roman" w:hAnsi="Times New Roman" w:cs="Times New Roman"/>
          <w:sz w:val="23"/>
          <w:szCs w:val="23"/>
        </w:rPr>
        <w:t xml:space="preserve">, </w:t>
      </w:r>
      <w:r w:rsidR="007677EA" w:rsidRPr="00C94736">
        <w:rPr>
          <w:rFonts w:ascii="Times New Roman" w:hAnsi="Times New Roman" w:cs="Times New Roman"/>
          <w:sz w:val="23"/>
          <w:szCs w:val="23"/>
        </w:rPr>
        <w:t xml:space="preserve">available over conventional phone lines. The Internet Protocol Captioned Telephone Service (IP CTS) is an </w:t>
      </w:r>
      <w:r w:rsidR="00D80557">
        <w:rPr>
          <w:rFonts w:ascii="Times New Roman" w:hAnsi="Times New Roman" w:cs="Times New Roman"/>
          <w:sz w:val="23"/>
          <w:szCs w:val="23"/>
        </w:rPr>
        <w:t>I</w:t>
      </w:r>
      <w:r w:rsidR="007677EA" w:rsidRPr="00C94736">
        <w:rPr>
          <w:rFonts w:ascii="Times New Roman" w:hAnsi="Times New Roman" w:cs="Times New Roman"/>
          <w:sz w:val="23"/>
          <w:szCs w:val="23"/>
        </w:rPr>
        <w:t>nternet-based system that uses an existing voice telephone an</w:t>
      </w:r>
      <w:r w:rsidR="00290B2C" w:rsidRPr="00C94736">
        <w:rPr>
          <w:rFonts w:ascii="Times New Roman" w:hAnsi="Times New Roman" w:cs="Times New Roman"/>
          <w:sz w:val="23"/>
          <w:szCs w:val="23"/>
        </w:rPr>
        <w:t>d a computer</w:t>
      </w:r>
      <w:r w:rsidR="00D80557">
        <w:rPr>
          <w:rFonts w:ascii="Times New Roman" w:hAnsi="Times New Roman" w:cs="Times New Roman"/>
          <w:sz w:val="23"/>
          <w:szCs w:val="23"/>
        </w:rPr>
        <w:t>—</w:t>
      </w:r>
      <w:r w:rsidR="00290B2C" w:rsidRPr="00C94736">
        <w:rPr>
          <w:rFonts w:ascii="Times New Roman" w:hAnsi="Times New Roman" w:cs="Times New Roman"/>
          <w:sz w:val="23"/>
          <w:szCs w:val="23"/>
        </w:rPr>
        <w:t xml:space="preserve">or other </w:t>
      </w:r>
      <w:r w:rsidR="00D80557">
        <w:rPr>
          <w:rFonts w:ascii="Times New Roman" w:hAnsi="Times New Roman" w:cs="Times New Roman"/>
          <w:sz w:val="23"/>
          <w:szCs w:val="23"/>
        </w:rPr>
        <w:t>I</w:t>
      </w:r>
      <w:r w:rsidR="00290B2C" w:rsidRPr="00C94736">
        <w:rPr>
          <w:rFonts w:ascii="Times New Roman" w:hAnsi="Times New Roman" w:cs="Times New Roman"/>
          <w:sz w:val="23"/>
          <w:szCs w:val="23"/>
        </w:rPr>
        <w:t>nternet-</w:t>
      </w:r>
      <w:r w:rsidR="007677EA" w:rsidRPr="00C94736">
        <w:rPr>
          <w:rFonts w:ascii="Times New Roman" w:hAnsi="Times New Roman" w:cs="Times New Roman"/>
          <w:sz w:val="23"/>
          <w:szCs w:val="23"/>
        </w:rPr>
        <w:t>connected device</w:t>
      </w:r>
      <w:r w:rsidR="00D80557">
        <w:rPr>
          <w:rFonts w:ascii="Times New Roman" w:hAnsi="Times New Roman" w:cs="Times New Roman"/>
          <w:sz w:val="23"/>
          <w:szCs w:val="23"/>
        </w:rPr>
        <w:t>—</w:t>
      </w:r>
      <w:r w:rsidR="007677EA" w:rsidRPr="00C94736">
        <w:rPr>
          <w:rFonts w:ascii="Times New Roman" w:hAnsi="Times New Roman" w:cs="Times New Roman"/>
          <w:sz w:val="23"/>
          <w:szCs w:val="23"/>
        </w:rPr>
        <w:t>rather than the conventional phone network to provide the link and captions between the individuals who are deaf or hard</w:t>
      </w:r>
      <w:r w:rsidRPr="00C94736">
        <w:rPr>
          <w:rFonts w:ascii="Times New Roman" w:hAnsi="Times New Roman" w:cs="Times New Roman"/>
          <w:sz w:val="23"/>
          <w:szCs w:val="23"/>
        </w:rPr>
        <w:t xml:space="preserve"> of hearing and another party. </w:t>
      </w:r>
      <w:r w:rsidR="007677EA" w:rsidRPr="00C94736">
        <w:rPr>
          <w:rFonts w:ascii="Times New Roman" w:hAnsi="Times New Roman" w:cs="Times New Roman"/>
          <w:sz w:val="23"/>
          <w:szCs w:val="23"/>
        </w:rPr>
        <w:t>It can also</w:t>
      </w:r>
      <w:r w:rsidRPr="00C94736">
        <w:rPr>
          <w:rFonts w:ascii="Times New Roman" w:hAnsi="Times New Roman" w:cs="Times New Roman"/>
          <w:sz w:val="23"/>
          <w:szCs w:val="23"/>
        </w:rPr>
        <w:t xml:space="preserve"> be used as an app with a smart</w:t>
      </w:r>
      <w:r w:rsidR="007677EA" w:rsidRPr="00C94736">
        <w:rPr>
          <w:rFonts w:ascii="Times New Roman" w:hAnsi="Times New Roman" w:cs="Times New Roman"/>
          <w:sz w:val="23"/>
          <w:szCs w:val="23"/>
        </w:rPr>
        <w:t xml:space="preserve">phone. </w:t>
      </w:r>
      <w:r w:rsidR="00D80557">
        <w:rPr>
          <w:rFonts w:ascii="Times New Roman" w:hAnsi="Times New Roman" w:cs="Times New Roman"/>
          <w:sz w:val="23"/>
          <w:szCs w:val="23"/>
        </w:rPr>
        <w:t>In 2007, t</w:t>
      </w:r>
      <w:r w:rsidR="007677EA" w:rsidRPr="00C94736">
        <w:rPr>
          <w:rFonts w:ascii="Times New Roman" w:hAnsi="Times New Roman" w:cs="Times New Roman"/>
          <w:sz w:val="23"/>
          <w:szCs w:val="23"/>
        </w:rPr>
        <w:t>he IP CTS was approved by the FCC as a form of relay service that ma</w:t>
      </w:r>
      <w:bookmarkStart w:id="0" w:name="_GoBack"/>
      <w:bookmarkEnd w:id="0"/>
      <w:r w:rsidR="007677EA" w:rsidRPr="00C94736">
        <w:rPr>
          <w:rFonts w:ascii="Times New Roman" w:hAnsi="Times New Roman" w:cs="Times New Roman"/>
          <w:sz w:val="23"/>
          <w:szCs w:val="23"/>
        </w:rPr>
        <w:t>y be compensated from the Interstate TRS Fund.</w:t>
      </w:r>
    </w:p>
    <w:p w14:paraId="5323064B" w14:textId="77777777" w:rsidR="004E2D64" w:rsidRPr="00C94736" w:rsidRDefault="004E2D64" w:rsidP="00C94736">
      <w:pPr>
        <w:spacing w:after="0" w:line="240" w:lineRule="auto"/>
        <w:rPr>
          <w:rFonts w:ascii="Times New Roman" w:hAnsi="Times New Roman" w:cs="Times New Roman"/>
          <w:sz w:val="23"/>
          <w:szCs w:val="23"/>
        </w:rPr>
      </w:pPr>
    </w:p>
    <w:p w14:paraId="01B557F9" w14:textId="71BDA5F8" w:rsidR="004E2D64" w:rsidRPr="00C94736" w:rsidRDefault="00E74B93"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AAA and ASHA</w:t>
      </w:r>
      <w:r w:rsidR="004E2D64" w:rsidRPr="00C94736">
        <w:rPr>
          <w:rFonts w:ascii="Times New Roman" w:hAnsi="Times New Roman" w:cs="Times New Roman"/>
          <w:sz w:val="23"/>
          <w:szCs w:val="23"/>
        </w:rPr>
        <w:t xml:space="preserve"> </w:t>
      </w:r>
      <w:r w:rsidRPr="00C94736">
        <w:rPr>
          <w:rFonts w:ascii="Times New Roman" w:hAnsi="Times New Roman" w:cs="Times New Roman"/>
          <w:sz w:val="23"/>
          <w:szCs w:val="23"/>
        </w:rPr>
        <w:t>note that the organizations “</w:t>
      </w:r>
      <w:r w:rsidR="004E2D64" w:rsidRPr="00C94736">
        <w:rPr>
          <w:rFonts w:ascii="Times New Roman" w:hAnsi="Times New Roman" w:cs="Times New Roman"/>
          <w:sz w:val="23"/>
          <w:szCs w:val="23"/>
        </w:rPr>
        <w:t>support the availability of the CTS, including the IP CTS, to allow individuals who have the degree, type</w:t>
      </w:r>
      <w:r w:rsidR="00D80557">
        <w:rPr>
          <w:rFonts w:ascii="Times New Roman" w:hAnsi="Times New Roman" w:cs="Times New Roman"/>
          <w:sz w:val="23"/>
          <w:szCs w:val="23"/>
        </w:rPr>
        <w:t>,</w:t>
      </w:r>
      <w:r w:rsidR="004E2D64" w:rsidRPr="00C94736">
        <w:rPr>
          <w:rFonts w:ascii="Times New Roman" w:hAnsi="Times New Roman" w:cs="Times New Roman"/>
          <w:sz w:val="23"/>
          <w:szCs w:val="23"/>
        </w:rPr>
        <w:t xml:space="preserve"> or configuration that prevents traditional telephone use, to still be able</w:t>
      </w:r>
      <w:r w:rsidR="009B69F4" w:rsidRPr="00C94736">
        <w:rPr>
          <w:rFonts w:ascii="Times New Roman" w:hAnsi="Times New Roman" w:cs="Times New Roman"/>
          <w:sz w:val="23"/>
          <w:szCs w:val="23"/>
        </w:rPr>
        <w:t xml:space="preserve"> to access telephone services. </w:t>
      </w:r>
      <w:r w:rsidR="004E2D64" w:rsidRPr="00C94736">
        <w:rPr>
          <w:rFonts w:ascii="Times New Roman" w:hAnsi="Times New Roman" w:cs="Times New Roman"/>
          <w:sz w:val="23"/>
          <w:szCs w:val="23"/>
        </w:rPr>
        <w:t>These same organizations also understand the necessity to restrict this service only to persons who are deaf or hard</w:t>
      </w:r>
      <w:r w:rsidR="00D80557">
        <w:rPr>
          <w:rFonts w:ascii="Times New Roman" w:hAnsi="Times New Roman" w:cs="Times New Roman"/>
          <w:sz w:val="23"/>
          <w:szCs w:val="23"/>
        </w:rPr>
        <w:t xml:space="preserve"> </w:t>
      </w:r>
      <w:r w:rsidR="004E2D64" w:rsidRPr="00C94736">
        <w:rPr>
          <w:rFonts w:ascii="Times New Roman" w:hAnsi="Times New Roman" w:cs="Times New Roman"/>
          <w:sz w:val="23"/>
          <w:szCs w:val="23"/>
        </w:rPr>
        <w:t>of</w:t>
      </w:r>
      <w:r w:rsidR="00D80557">
        <w:rPr>
          <w:rFonts w:ascii="Times New Roman" w:hAnsi="Times New Roman" w:cs="Times New Roman"/>
          <w:sz w:val="23"/>
          <w:szCs w:val="23"/>
        </w:rPr>
        <w:t xml:space="preserve"> </w:t>
      </w:r>
      <w:r w:rsidR="004E2D64" w:rsidRPr="00C94736">
        <w:rPr>
          <w:rFonts w:ascii="Times New Roman" w:hAnsi="Times New Roman" w:cs="Times New Roman"/>
          <w:sz w:val="23"/>
          <w:szCs w:val="23"/>
        </w:rPr>
        <w:t>hearing and support efforts to reduce the use of the service by those who do not have hearing loss in order to pre</w:t>
      </w:r>
      <w:r w:rsidRPr="00C94736">
        <w:rPr>
          <w:rFonts w:ascii="Times New Roman" w:hAnsi="Times New Roman" w:cs="Times New Roman"/>
          <w:sz w:val="23"/>
          <w:szCs w:val="23"/>
        </w:rPr>
        <w:t>serve the service.”</w:t>
      </w:r>
    </w:p>
    <w:p w14:paraId="24FC8E13" w14:textId="77777777" w:rsidR="00E74B93" w:rsidRPr="00C94736" w:rsidRDefault="00E74B93" w:rsidP="00C94736">
      <w:pPr>
        <w:spacing w:after="0" w:line="240" w:lineRule="auto"/>
        <w:rPr>
          <w:rFonts w:ascii="Times New Roman" w:hAnsi="Times New Roman" w:cs="Times New Roman"/>
          <w:sz w:val="23"/>
          <w:szCs w:val="23"/>
        </w:rPr>
      </w:pPr>
    </w:p>
    <w:p w14:paraId="07E3459A" w14:textId="128C8B6B" w:rsidR="00E74B93" w:rsidRPr="00C94736" w:rsidRDefault="00D57953" w:rsidP="00C94736">
      <w:pPr>
        <w:spacing w:after="0" w:line="240" w:lineRule="auto"/>
        <w:rPr>
          <w:rFonts w:ascii="Times New Roman" w:hAnsi="Times New Roman" w:cs="Times New Roman"/>
          <w:sz w:val="23"/>
          <w:szCs w:val="23"/>
        </w:rPr>
      </w:pPr>
      <w:r w:rsidRPr="00C94736">
        <w:rPr>
          <w:rFonts w:ascii="Times New Roman" w:hAnsi="Times New Roman" w:cs="Times New Roman"/>
          <w:sz w:val="23"/>
          <w:szCs w:val="23"/>
        </w:rPr>
        <w:t xml:space="preserve">The complete suggested best practices are available </w:t>
      </w:r>
      <w:hyperlink r:id="rId9" w:history="1">
        <w:r w:rsidRPr="00C44F0C">
          <w:rPr>
            <w:rStyle w:val="Hyperlink"/>
            <w:rFonts w:ascii="Times New Roman" w:hAnsi="Times New Roman" w:cs="Times New Roman"/>
            <w:sz w:val="23"/>
            <w:szCs w:val="23"/>
          </w:rPr>
          <w:t>here</w:t>
        </w:r>
      </w:hyperlink>
      <w:r w:rsidRPr="00C94736">
        <w:rPr>
          <w:rFonts w:ascii="Times New Roman" w:hAnsi="Times New Roman" w:cs="Times New Roman"/>
          <w:sz w:val="23"/>
          <w:szCs w:val="23"/>
        </w:rPr>
        <w:t>.</w:t>
      </w:r>
      <w:r w:rsidR="00FD55BC">
        <w:rPr>
          <w:rFonts w:ascii="Times New Roman" w:hAnsi="Times New Roman" w:cs="Times New Roman"/>
          <w:sz w:val="23"/>
          <w:szCs w:val="23"/>
        </w:rPr>
        <w:t xml:space="preserve"> For more information on hearing and audiology, visit </w:t>
      </w:r>
      <w:hyperlink r:id="rId10" w:history="1">
        <w:r w:rsidR="00FD55BC" w:rsidRPr="00E53EA1">
          <w:rPr>
            <w:rStyle w:val="Hyperlink"/>
            <w:rFonts w:ascii="Times New Roman" w:hAnsi="Times New Roman" w:cs="Times New Roman"/>
            <w:sz w:val="23"/>
            <w:szCs w:val="23"/>
          </w:rPr>
          <w:t>www.audiology.org</w:t>
        </w:r>
      </w:hyperlink>
      <w:r w:rsidR="00FD55BC">
        <w:rPr>
          <w:rFonts w:ascii="Times New Roman" w:hAnsi="Times New Roman" w:cs="Times New Roman"/>
          <w:sz w:val="23"/>
          <w:szCs w:val="23"/>
        </w:rPr>
        <w:t xml:space="preserve"> or </w:t>
      </w:r>
      <w:hyperlink r:id="rId11" w:history="1">
        <w:r w:rsidR="00FD55BC" w:rsidRPr="00E53EA1">
          <w:rPr>
            <w:rStyle w:val="Hyperlink"/>
            <w:rFonts w:ascii="Times New Roman" w:hAnsi="Times New Roman" w:cs="Times New Roman"/>
            <w:sz w:val="23"/>
            <w:szCs w:val="23"/>
          </w:rPr>
          <w:t>www.asha.org</w:t>
        </w:r>
      </w:hyperlink>
      <w:r w:rsidR="00FD55BC">
        <w:rPr>
          <w:rFonts w:ascii="Times New Roman" w:hAnsi="Times New Roman" w:cs="Times New Roman"/>
          <w:sz w:val="23"/>
          <w:szCs w:val="23"/>
        </w:rPr>
        <w:t xml:space="preserve">. </w:t>
      </w:r>
    </w:p>
    <w:p w14:paraId="34F1CF22" w14:textId="77777777" w:rsidR="00D57953" w:rsidRPr="00C94736" w:rsidRDefault="00D57953" w:rsidP="00C94736">
      <w:pPr>
        <w:spacing w:after="0" w:line="240" w:lineRule="auto"/>
        <w:rPr>
          <w:rFonts w:ascii="Times New Roman" w:hAnsi="Times New Roman" w:cs="Times New Roman"/>
          <w:sz w:val="20"/>
          <w:szCs w:val="20"/>
        </w:rPr>
      </w:pPr>
    </w:p>
    <w:p w14:paraId="742D55B1" w14:textId="40E62FCD" w:rsidR="00D80557" w:rsidRDefault="00D80557" w:rsidP="00C94736">
      <w:pPr>
        <w:spacing w:after="0" w:line="240" w:lineRule="auto"/>
        <w:rPr>
          <w:rFonts w:ascii="Times New Roman" w:eastAsia="Calibri" w:hAnsi="Times New Roman" w:cs="Times New Roman"/>
          <w:sz w:val="20"/>
          <w:szCs w:val="20"/>
          <w:shd w:val="clear" w:color="auto" w:fill="FFFFFF"/>
        </w:rPr>
      </w:pPr>
      <w:r w:rsidRPr="00277277">
        <w:rPr>
          <w:b/>
          <w:bCs/>
          <w:color w:val="333333"/>
          <w:sz w:val="18"/>
          <w:szCs w:val="18"/>
        </w:rPr>
        <w:t xml:space="preserve">About the American </w:t>
      </w:r>
      <w:r>
        <w:rPr>
          <w:b/>
          <w:bCs/>
          <w:color w:val="333333"/>
          <w:sz w:val="18"/>
          <w:szCs w:val="18"/>
        </w:rPr>
        <w:t>Academy of Audiology (AAA)</w:t>
      </w:r>
    </w:p>
    <w:p w14:paraId="3BA408F1" w14:textId="622302BF" w:rsidR="00C94736" w:rsidRPr="00C94736" w:rsidRDefault="00C94736" w:rsidP="00C94736">
      <w:pPr>
        <w:spacing w:after="0" w:line="240" w:lineRule="auto"/>
        <w:rPr>
          <w:rFonts w:ascii="Times New Roman" w:eastAsia="Calibri" w:hAnsi="Times New Roman" w:cs="Times New Roman"/>
          <w:color w:val="0D0D0D" w:themeColor="text1" w:themeTint="F2"/>
          <w:sz w:val="20"/>
          <w:szCs w:val="20"/>
          <w:shd w:val="clear" w:color="auto" w:fill="FFFFFF"/>
        </w:rPr>
      </w:pPr>
      <w:r w:rsidRPr="00C94736">
        <w:rPr>
          <w:rFonts w:ascii="Times New Roman" w:eastAsia="Calibri" w:hAnsi="Times New Roman" w:cs="Times New Roman"/>
          <w:sz w:val="20"/>
          <w:szCs w:val="20"/>
          <w:shd w:val="clear" w:color="auto" w:fill="FFFFFF"/>
        </w:rPr>
        <w:t xml:space="preserve">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 To find an audiologist, go to </w:t>
      </w:r>
      <w:hyperlink r:id="rId12" w:history="1">
        <w:r w:rsidRPr="00C94736">
          <w:rPr>
            <w:rStyle w:val="Hyperlink"/>
            <w:rFonts w:ascii="Times New Roman" w:eastAsia="Calibri" w:hAnsi="Times New Roman" w:cs="Times New Roman"/>
            <w:color w:val="0D0D0D" w:themeColor="text1" w:themeTint="F2"/>
            <w:sz w:val="20"/>
            <w:szCs w:val="20"/>
            <w:shd w:val="clear" w:color="auto" w:fill="FFFFFF"/>
          </w:rPr>
          <w:t>www.audiology.org/FindAnAudiologist</w:t>
        </w:r>
      </w:hyperlink>
      <w:r w:rsidRPr="00C94736">
        <w:rPr>
          <w:rFonts w:ascii="Times New Roman" w:eastAsia="Calibri" w:hAnsi="Times New Roman" w:cs="Times New Roman"/>
          <w:color w:val="0D0D0D" w:themeColor="text1" w:themeTint="F2"/>
          <w:sz w:val="20"/>
          <w:szCs w:val="20"/>
          <w:shd w:val="clear" w:color="auto" w:fill="FFFFFF"/>
        </w:rPr>
        <w:t xml:space="preserve">. </w:t>
      </w:r>
    </w:p>
    <w:p w14:paraId="1EF7EB3B" w14:textId="77777777" w:rsidR="00C94736" w:rsidRDefault="00C94736" w:rsidP="00C94736">
      <w:pPr>
        <w:spacing w:after="0" w:line="240" w:lineRule="auto"/>
        <w:rPr>
          <w:rFonts w:ascii="Times New Roman" w:eastAsia="Times New Roman" w:hAnsi="Times New Roman" w:cs="Times New Roman"/>
          <w:sz w:val="20"/>
          <w:szCs w:val="20"/>
        </w:rPr>
      </w:pPr>
      <w:r w:rsidRPr="00C94736">
        <w:rPr>
          <w:rFonts w:ascii="Times New Roman" w:eastAsia="Times New Roman" w:hAnsi="Times New Roman" w:cs="Times New Roman"/>
          <w:color w:val="333333"/>
          <w:sz w:val="20"/>
          <w:szCs w:val="20"/>
        </w:rPr>
        <w:br/>
      </w:r>
      <w:r w:rsidRPr="00277277">
        <w:rPr>
          <w:b/>
          <w:bCs/>
          <w:color w:val="333333"/>
          <w:sz w:val="18"/>
          <w:szCs w:val="18"/>
        </w:rPr>
        <w:t>About the American Speech-Language-Hearing Association (ASHA)</w:t>
      </w:r>
    </w:p>
    <w:p w14:paraId="2807FC91" w14:textId="77777777" w:rsidR="00C94736" w:rsidRPr="00C94736" w:rsidRDefault="00C94736" w:rsidP="00C94736">
      <w:pPr>
        <w:spacing w:after="0" w:line="240" w:lineRule="auto"/>
        <w:rPr>
          <w:rFonts w:ascii="Times New Roman" w:eastAsia="Times New Roman" w:hAnsi="Times New Roman" w:cs="Times New Roman"/>
          <w:color w:val="333333"/>
          <w:sz w:val="20"/>
          <w:szCs w:val="20"/>
        </w:rPr>
      </w:pPr>
      <w:r w:rsidRPr="00C94736">
        <w:rPr>
          <w:rFonts w:ascii="Times New Roman" w:eastAsia="Times New Roman" w:hAnsi="Times New Roman" w:cs="Times New Roman"/>
          <w:sz w:val="20"/>
          <w:szCs w:val="20"/>
        </w:rPr>
        <w:t xml:space="preserve">ASHA is the national professional, scientific, and credentialing association for 204,000 members and affiliates who are audiologists; speech-language pathologists; speech, language, and hearing scientists; audiology and speech-language pathology support personnel; and students. Audiologists specialize in preventing and assessing hearing and balance disorders as well as providing audiologic treatment, including hearing aids. Speech-language pathologists identify, assess, and treat speech and language problems, including swallowing disorders. </w:t>
      </w:r>
      <w:hyperlink r:id="rId13" w:history="1">
        <w:r w:rsidRPr="00C94736">
          <w:rPr>
            <w:rFonts w:ascii="Times New Roman" w:eastAsia="Times New Roman" w:hAnsi="Times New Roman" w:cs="Times New Roman"/>
            <w:color w:val="0563C1"/>
            <w:sz w:val="20"/>
            <w:szCs w:val="20"/>
            <w:u w:val="single"/>
          </w:rPr>
          <w:t>www.asha.org</w:t>
        </w:r>
      </w:hyperlink>
      <w:r w:rsidRPr="00C94736">
        <w:rPr>
          <w:rFonts w:ascii="Times New Roman" w:eastAsia="Times New Roman" w:hAnsi="Times New Roman" w:cs="Times New Roman"/>
          <w:color w:val="333333"/>
          <w:sz w:val="20"/>
          <w:szCs w:val="20"/>
        </w:rPr>
        <w:t xml:space="preserve"> </w:t>
      </w:r>
    </w:p>
    <w:p w14:paraId="5571211D" w14:textId="77777777" w:rsidR="00C94736" w:rsidRPr="00C94736" w:rsidRDefault="00C94736" w:rsidP="00C94736">
      <w:pPr>
        <w:spacing w:after="0" w:line="240" w:lineRule="auto"/>
        <w:rPr>
          <w:rFonts w:ascii="Times New Roman" w:eastAsia="Calibri" w:hAnsi="Times New Roman" w:cs="Times New Roman"/>
          <w:color w:val="0D0D0D" w:themeColor="text1" w:themeTint="F2"/>
          <w:sz w:val="20"/>
          <w:szCs w:val="20"/>
        </w:rPr>
      </w:pPr>
    </w:p>
    <w:p w14:paraId="70103896" w14:textId="77777777" w:rsidR="00D57953" w:rsidRPr="00C94736" w:rsidRDefault="00C94736" w:rsidP="00C947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sectPr w:rsidR="00D57953" w:rsidRPr="00C94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0306"/>
    <w:multiLevelType w:val="hybridMultilevel"/>
    <w:tmpl w:val="5384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F0"/>
    <w:rsid w:val="000628F5"/>
    <w:rsid w:val="000C36DF"/>
    <w:rsid w:val="001D2720"/>
    <w:rsid w:val="00290B2C"/>
    <w:rsid w:val="002A235F"/>
    <w:rsid w:val="0039102A"/>
    <w:rsid w:val="0047598B"/>
    <w:rsid w:val="004C6D6A"/>
    <w:rsid w:val="004E2D64"/>
    <w:rsid w:val="004E71E9"/>
    <w:rsid w:val="00616944"/>
    <w:rsid w:val="00630E19"/>
    <w:rsid w:val="00636266"/>
    <w:rsid w:val="006B1F55"/>
    <w:rsid w:val="006B5B98"/>
    <w:rsid w:val="007677EA"/>
    <w:rsid w:val="007B1B52"/>
    <w:rsid w:val="007C776F"/>
    <w:rsid w:val="009B69F4"/>
    <w:rsid w:val="00B63C30"/>
    <w:rsid w:val="00B93785"/>
    <w:rsid w:val="00B95C36"/>
    <w:rsid w:val="00BE0FF0"/>
    <w:rsid w:val="00C44F0C"/>
    <w:rsid w:val="00C5729C"/>
    <w:rsid w:val="00C94736"/>
    <w:rsid w:val="00D57953"/>
    <w:rsid w:val="00D7287B"/>
    <w:rsid w:val="00D80557"/>
    <w:rsid w:val="00D950B0"/>
    <w:rsid w:val="00E74B93"/>
    <w:rsid w:val="00E8259C"/>
    <w:rsid w:val="00EF392E"/>
    <w:rsid w:val="00FD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1E2A"/>
  <w15:chartTrackingRefBased/>
  <w15:docId w15:val="{3ED58971-6F66-4083-B35C-E4FCE612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98B"/>
    <w:pPr>
      <w:ind w:left="720"/>
      <w:contextualSpacing/>
    </w:pPr>
  </w:style>
  <w:style w:type="character" w:styleId="CommentReference">
    <w:name w:val="annotation reference"/>
    <w:basedOn w:val="DefaultParagraphFont"/>
    <w:uiPriority w:val="99"/>
    <w:semiHidden/>
    <w:unhideWhenUsed/>
    <w:rsid w:val="000C36DF"/>
    <w:rPr>
      <w:sz w:val="16"/>
      <w:szCs w:val="16"/>
    </w:rPr>
  </w:style>
  <w:style w:type="paragraph" w:styleId="CommentText">
    <w:name w:val="annotation text"/>
    <w:basedOn w:val="Normal"/>
    <w:link w:val="CommentTextChar"/>
    <w:uiPriority w:val="99"/>
    <w:semiHidden/>
    <w:unhideWhenUsed/>
    <w:rsid w:val="000C36DF"/>
    <w:pPr>
      <w:spacing w:line="240" w:lineRule="auto"/>
    </w:pPr>
    <w:rPr>
      <w:sz w:val="20"/>
      <w:szCs w:val="20"/>
    </w:rPr>
  </w:style>
  <w:style w:type="character" w:customStyle="1" w:styleId="CommentTextChar">
    <w:name w:val="Comment Text Char"/>
    <w:basedOn w:val="DefaultParagraphFont"/>
    <w:link w:val="CommentText"/>
    <w:uiPriority w:val="99"/>
    <w:semiHidden/>
    <w:rsid w:val="000C36DF"/>
    <w:rPr>
      <w:sz w:val="20"/>
      <w:szCs w:val="20"/>
    </w:rPr>
  </w:style>
  <w:style w:type="paragraph" w:styleId="CommentSubject">
    <w:name w:val="annotation subject"/>
    <w:basedOn w:val="CommentText"/>
    <w:next w:val="CommentText"/>
    <w:link w:val="CommentSubjectChar"/>
    <w:uiPriority w:val="99"/>
    <w:semiHidden/>
    <w:unhideWhenUsed/>
    <w:rsid w:val="000C36DF"/>
    <w:rPr>
      <w:b/>
      <w:bCs/>
    </w:rPr>
  </w:style>
  <w:style w:type="character" w:customStyle="1" w:styleId="CommentSubjectChar">
    <w:name w:val="Comment Subject Char"/>
    <w:basedOn w:val="CommentTextChar"/>
    <w:link w:val="CommentSubject"/>
    <w:uiPriority w:val="99"/>
    <w:semiHidden/>
    <w:rsid w:val="000C36DF"/>
    <w:rPr>
      <w:b/>
      <w:bCs/>
      <w:sz w:val="20"/>
      <w:szCs w:val="20"/>
    </w:rPr>
  </w:style>
  <w:style w:type="paragraph" w:styleId="BalloonText">
    <w:name w:val="Balloon Text"/>
    <w:basedOn w:val="Normal"/>
    <w:link w:val="BalloonTextChar"/>
    <w:uiPriority w:val="99"/>
    <w:semiHidden/>
    <w:unhideWhenUsed/>
    <w:rsid w:val="000C3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DF"/>
    <w:rPr>
      <w:rFonts w:ascii="Segoe UI" w:hAnsi="Segoe UI" w:cs="Segoe UI"/>
      <w:sz w:val="18"/>
      <w:szCs w:val="18"/>
    </w:rPr>
  </w:style>
  <w:style w:type="character" w:styleId="Hyperlink">
    <w:name w:val="Hyperlink"/>
    <w:basedOn w:val="DefaultParagraphFont"/>
    <w:uiPriority w:val="99"/>
    <w:unhideWhenUsed/>
    <w:rsid w:val="00C94736"/>
    <w:rPr>
      <w:color w:val="0563C1" w:themeColor="hyperlink"/>
      <w:u w:val="single"/>
    </w:rPr>
  </w:style>
  <w:style w:type="character" w:styleId="FollowedHyperlink">
    <w:name w:val="FollowedHyperlink"/>
    <w:basedOn w:val="DefaultParagraphFont"/>
    <w:uiPriority w:val="99"/>
    <w:semiHidden/>
    <w:unhideWhenUsed/>
    <w:rsid w:val="007B1B52"/>
    <w:rPr>
      <w:color w:val="954F72" w:themeColor="followedHyperlink"/>
      <w:u w:val="single"/>
    </w:rPr>
  </w:style>
  <w:style w:type="character" w:styleId="UnresolvedMention">
    <w:name w:val="Unresolved Mention"/>
    <w:basedOn w:val="DefaultParagraphFont"/>
    <w:uiPriority w:val="99"/>
    <w:semiHidden/>
    <w:unhideWhenUsed/>
    <w:rsid w:val="00C4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5342">
      <w:bodyDiv w:val="1"/>
      <w:marLeft w:val="0"/>
      <w:marRight w:val="0"/>
      <w:marTop w:val="0"/>
      <w:marBottom w:val="0"/>
      <w:divBdr>
        <w:top w:val="none" w:sz="0" w:space="0" w:color="auto"/>
        <w:left w:val="none" w:sz="0" w:space="0" w:color="auto"/>
        <w:bottom w:val="none" w:sz="0" w:space="0" w:color="auto"/>
        <w:right w:val="none" w:sz="0" w:space="0" w:color="auto"/>
      </w:divBdr>
    </w:div>
    <w:div w:id="893615394">
      <w:bodyDiv w:val="1"/>
      <w:marLeft w:val="0"/>
      <w:marRight w:val="0"/>
      <w:marTop w:val="0"/>
      <w:marBottom w:val="0"/>
      <w:divBdr>
        <w:top w:val="none" w:sz="0" w:space="0" w:color="auto"/>
        <w:left w:val="none" w:sz="0" w:space="0" w:color="auto"/>
        <w:bottom w:val="none" w:sz="0" w:space="0" w:color="auto"/>
        <w:right w:val="none" w:sz="0" w:space="0" w:color="auto"/>
      </w:divBdr>
    </w:div>
    <w:div w:id="21006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ology.org/sites/default/files/CTS%20Best%20Practices%20Doc%20FINALApril19.docx" TargetMode="External"/><Relationship Id="rId13" Type="http://schemas.openxmlformats.org/officeDocument/2006/relationships/hyperlink" Target="http://www.asha.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udiology.org/FindAnAudiolog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sh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diology.org" TargetMode="External"/><Relationship Id="rId4" Type="http://schemas.openxmlformats.org/officeDocument/2006/relationships/settings" Target="settings.xml"/><Relationship Id="rId9" Type="http://schemas.openxmlformats.org/officeDocument/2006/relationships/hyperlink" Target="https://www.audiology.org/sites/default/files/CTS%20Best%20Practices%20Doc%20FINALApril19.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E956-0574-4671-B1F1-8FCE865F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ASHA</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Margaret Collins</cp:lastModifiedBy>
  <cp:revision>2</cp:revision>
  <dcterms:created xsi:type="dcterms:W3CDTF">2019-04-17T16:32:00Z</dcterms:created>
  <dcterms:modified xsi:type="dcterms:W3CDTF">2019-04-17T16:32:00Z</dcterms:modified>
</cp:coreProperties>
</file>